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5D48" w:rsidRDefault="00BD5D48" w:rsidP="00BD5D48">
      <w:pPr>
        <w:spacing w:line="480" w:lineRule="auto"/>
        <w:rPr>
          <w:rFonts w:ascii="Times New Roman" w:hAnsi="Times New Roman" w:cs="Times New Roman"/>
          <w:sz w:val="24"/>
          <w:szCs w:val="24"/>
        </w:rPr>
      </w:pPr>
      <w:bookmarkStart w:id="0" w:name="_GoBack"/>
      <w:bookmarkEnd w:id="0"/>
    </w:p>
    <w:p w:rsidR="00BD5D48" w:rsidRDefault="00BD5D48" w:rsidP="00BD5D48">
      <w:pPr>
        <w:spacing w:line="480" w:lineRule="auto"/>
        <w:jc w:val="center"/>
        <w:rPr>
          <w:rFonts w:ascii="Times New Roman" w:hAnsi="Times New Roman" w:cs="Times New Roman"/>
          <w:sz w:val="24"/>
          <w:szCs w:val="24"/>
        </w:rPr>
      </w:pPr>
    </w:p>
    <w:p w:rsidR="00BD5D48" w:rsidRDefault="00BD5D48" w:rsidP="00BD5D48">
      <w:pPr>
        <w:spacing w:line="480" w:lineRule="auto"/>
        <w:jc w:val="center"/>
        <w:rPr>
          <w:rFonts w:ascii="Times New Roman" w:hAnsi="Times New Roman" w:cs="Times New Roman"/>
          <w:sz w:val="24"/>
          <w:szCs w:val="24"/>
        </w:rPr>
      </w:pPr>
    </w:p>
    <w:p w:rsidR="00BD5D48" w:rsidRDefault="00BD5D48" w:rsidP="00BD5D48">
      <w:pPr>
        <w:spacing w:line="480" w:lineRule="auto"/>
        <w:jc w:val="center"/>
        <w:rPr>
          <w:rFonts w:ascii="Times New Roman" w:hAnsi="Times New Roman" w:cs="Times New Roman"/>
          <w:sz w:val="24"/>
          <w:szCs w:val="24"/>
        </w:rPr>
      </w:pPr>
    </w:p>
    <w:p w:rsidR="00BD5D48" w:rsidRDefault="00BD5D48" w:rsidP="00BD5D48">
      <w:pPr>
        <w:spacing w:line="480" w:lineRule="auto"/>
        <w:jc w:val="center"/>
        <w:rPr>
          <w:rFonts w:ascii="Times New Roman" w:hAnsi="Times New Roman" w:cs="Times New Roman"/>
          <w:sz w:val="24"/>
          <w:szCs w:val="24"/>
        </w:rPr>
      </w:pPr>
    </w:p>
    <w:p w:rsidR="00BD5D48" w:rsidRDefault="00BD5D48" w:rsidP="00BD5D48">
      <w:pPr>
        <w:spacing w:line="480" w:lineRule="auto"/>
        <w:jc w:val="center"/>
        <w:rPr>
          <w:rFonts w:ascii="Times New Roman" w:hAnsi="Times New Roman" w:cs="Times New Roman"/>
          <w:sz w:val="24"/>
          <w:szCs w:val="24"/>
        </w:rPr>
      </w:pPr>
    </w:p>
    <w:p w:rsidR="00BD5D48" w:rsidRPr="00BD5D48" w:rsidRDefault="003F381B" w:rsidP="00BD5D48">
      <w:pPr>
        <w:spacing w:line="480" w:lineRule="auto"/>
        <w:jc w:val="center"/>
        <w:rPr>
          <w:rFonts w:ascii="Times New Roman" w:hAnsi="Times New Roman" w:cs="Times New Roman"/>
          <w:sz w:val="24"/>
          <w:szCs w:val="24"/>
        </w:rPr>
      </w:pPr>
      <w:r w:rsidRPr="00BD5D48">
        <w:rPr>
          <w:rFonts w:ascii="Times New Roman" w:hAnsi="Times New Roman" w:cs="Times New Roman"/>
          <w:sz w:val="24"/>
          <w:szCs w:val="24"/>
        </w:rPr>
        <w:t>Business for Economics.</w:t>
      </w:r>
    </w:p>
    <w:p w:rsidR="00BD5D48" w:rsidRPr="00BD5D48" w:rsidRDefault="003F381B" w:rsidP="00BD5D48">
      <w:pPr>
        <w:spacing w:line="480" w:lineRule="auto"/>
        <w:jc w:val="center"/>
        <w:rPr>
          <w:rFonts w:ascii="Times New Roman" w:hAnsi="Times New Roman" w:cs="Times New Roman"/>
          <w:sz w:val="24"/>
          <w:szCs w:val="24"/>
        </w:rPr>
      </w:pPr>
      <w:r w:rsidRPr="00BD5D48">
        <w:rPr>
          <w:rFonts w:ascii="Times New Roman" w:hAnsi="Times New Roman" w:cs="Times New Roman"/>
          <w:sz w:val="24"/>
          <w:szCs w:val="24"/>
        </w:rPr>
        <w:t>Institutional affiliation.</w:t>
      </w:r>
    </w:p>
    <w:p w:rsidR="00BD5D48" w:rsidRPr="00BD5D48" w:rsidRDefault="003F381B" w:rsidP="00BD5D48">
      <w:pPr>
        <w:spacing w:line="480" w:lineRule="auto"/>
        <w:jc w:val="center"/>
        <w:rPr>
          <w:rFonts w:ascii="Times New Roman" w:hAnsi="Times New Roman" w:cs="Times New Roman"/>
          <w:sz w:val="24"/>
          <w:szCs w:val="24"/>
        </w:rPr>
      </w:pPr>
      <w:r w:rsidRPr="00BD5D48">
        <w:rPr>
          <w:rFonts w:ascii="Times New Roman" w:hAnsi="Times New Roman" w:cs="Times New Roman"/>
          <w:sz w:val="24"/>
          <w:szCs w:val="24"/>
        </w:rPr>
        <w:t>Student name.</w:t>
      </w:r>
    </w:p>
    <w:p w:rsidR="00BD5D48" w:rsidRPr="00BD5D48" w:rsidRDefault="003F381B" w:rsidP="00BD5D48">
      <w:pPr>
        <w:spacing w:line="480" w:lineRule="auto"/>
        <w:jc w:val="center"/>
        <w:rPr>
          <w:rFonts w:ascii="Times New Roman" w:hAnsi="Times New Roman" w:cs="Times New Roman"/>
          <w:sz w:val="24"/>
          <w:szCs w:val="24"/>
        </w:rPr>
      </w:pPr>
      <w:r w:rsidRPr="00BD5D48">
        <w:rPr>
          <w:rFonts w:ascii="Times New Roman" w:hAnsi="Times New Roman" w:cs="Times New Roman"/>
          <w:sz w:val="24"/>
          <w:szCs w:val="24"/>
        </w:rPr>
        <w:t>Date.</w:t>
      </w:r>
    </w:p>
    <w:p w:rsidR="00BD5D48" w:rsidRPr="00BD5D48" w:rsidRDefault="00BD5D48" w:rsidP="00BD5D48">
      <w:pPr>
        <w:spacing w:line="480" w:lineRule="auto"/>
        <w:jc w:val="center"/>
        <w:rPr>
          <w:rFonts w:ascii="Times New Roman" w:hAnsi="Times New Roman" w:cs="Times New Roman"/>
          <w:sz w:val="24"/>
          <w:szCs w:val="24"/>
        </w:rPr>
      </w:pPr>
    </w:p>
    <w:p w:rsidR="00BD5D48" w:rsidRDefault="00BD5D48" w:rsidP="00BD5D48">
      <w:pPr>
        <w:spacing w:line="480" w:lineRule="auto"/>
        <w:rPr>
          <w:rFonts w:ascii="Times New Roman" w:hAnsi="Times New Roman" w:cs="Times New Roman"/>
          <w:sz w:val="24"/>
          <w:szCs w:val="24"/>
        </w:rPr>
      </w:pPr>
    </w:p>
    <w:p w:rsidR="00BD5D48" w:rsidRDefault="00BD5D48" w:rsidP="00BD5D48">
      <w:pPr>
        <w:spacing w:line="480" w:lineRule="auto"/>
        <w:rPr>
          <w:rFonts w:ascii="Times New Roman" w:hAnsi="Times New Roman" w:cs="Times New Roman"/>
          <w:sz w:val="24"/>
          <w:szCs w:val="24"/>
        </w:rPr>
      </w:pPr>
    </w:p>
    <w:p w:rsidR="00BD5D48" w:rsidRDefault="00BD5D48" w:rsidP="00BD5D48">
      <w:pPr>
        <w:spacing w:line="480" w:lineRule="auto"/>
        <w:rPr>
          <w:rFonts w:ascii="Times New Roman" w:hAnsi="Times New Roman" w:cs="Times New Roman"/>
          <w:sz w:val="24"/>
          <w:szCs w:val="24"/>
        </w:rPr>
      </w:pPr>
    </w:p>
    <w:p w:rsidR="00BD5D48" w:rsidRDefault="00BD5D48" w:rsidP="00BD5D48">
      <w:pPr>
        <w:spacing w:line="480" w:lineRule="auto"/>
        <w:rPr>
          <w:rFonts w:ascii="Times New Roman" w:hAnsi="Times New Roman" w:cs="Times New Roman"/>
          <w:sz w:val="24"/>
          <w:szCs w:val="24"/>
        </w:rPr>
      </w:pPr>
    </w:p>
    <w:p w:rsidR="00BD5D48" w:rsidRDefault="00BD5D48" w:rsidP="00BD5D48">
      <w:pPr>
        <w:spacing w:line="480" w:lineRule="auto"/>
        <w:rPr>
          <w:rFonts w:ascii="Times New Roman" w:hAnsi="Times New Roman" w:cs="Times New Roman"/>
          <w:sz w:val="24"/>
          <w:szCs w:val="24"/>
        </w:rPr>
      </w:pPr>
    </w:p>
    <w:p w:rsidR="00BD5D48" w:rsidRDefault="00BD5D48" w:rsidP="00BD5D48">
      <w:pPr>
        <w:spacing w:line="480" w:lineRule="auto"/>
        <w:rPr>
          <w:rFonts w:ascii="Times New Roman" w:hAnsi="Times New Roman" w:cs="Times New Roman"/>
          <w:sz w:val="24"/>
          <w:szCs w:val="24"/>
        </w:rPr>
      </w:pPr>
    </w:p>
    <w:p w:rsidR="00BD5D48" w:rsidRDefault="00BD5D48" w:rsidP="00BD5D48">
      <w:pPr>
        <w:spacing w:line="480" w:lineRule="auto"/>
        <w:rPr>
          <w:rFonts w:ascii="Times New Roman" w:hAnsi="Times New Roman" w:cs="Times New Roman"/>
          <w:sz w:val="24"/>
          <w:szCs w:val="24"/>
        </w:rPr>
      </w:pPr>
    </w:p>
    <w:p w:rsidR="00D51522" w:rsidRPr="00D51522" w:rsidRDefault="003F381B" w:rsidP="00D51522">
      <w:pPr>
        <w:spacing w:line="480" w:lineRule="auto"/>
        <w:rPr>
          <w:rFonts w:ascii="Times New Roman" w:hAnsi="Times New Roman" w:cs="Times New Roman"/>
          <w:sz w:val="24"/>
          <w:szCs w:val="24"/>
        </w:rPr>
      </w:pPr>
      <w:r w:rsidRPr="00BD5D48">
        <w:rPr>
          <w:rFonts w:ascii="Times New Roman" w:hAnsi="Times New Roman" w:cs="Times New Roman"/>
          <w:sz w:val="24"/>
          <w:szCs w:val="24"/>
        </w:rPr>
        <w:lastRenderedPageBreak/>
        <w:t xml:space="preserve">Business economics is a field in economics using economic theory and quantitative methods to </w:t>
      </w:r>
      <w:r w:rsidR="00193714" w:rsidRPr="00BD5D48">
        <w:rPr>
          <w:rFonts w:ascii="Times New Roman" w:hAnsi="Times New Roman" w:cs="Times New Roman"/>
          <w:sz w:val="24"/>
          <w:szCs w:val="24"/>
        </w:rPr>
        <w:t>analyze</w:t>
      </w:r>
      <w:r w:rsidRPr="00BD5D48">
        <w:rPr>
          <w:rFonts w:ascii="Times New Roman" w:hAnsi="Times New Roman" w:cs="Times New Roman"/>
          <w:sz w:val="24"/>
          <w:szCs w:val="24"/>
        </w:rPr>
        <w:t xml:space="preserve"> the business</w:t>
      </w:r>
      <w:r w:rsidR="00193714" w:rsidRPr="00BD5D48">
        <w:rPr>
          <w:rFonts w:ascii="Times New Roman" w:hAnsi="Times New Roman" w:cs="Times New Roman"/>
          <w:sz w:val="24"/>
          <w:szCs w:val="24"/>
        </w:rPr>
        <w:t> enterprises</w:t>
      </w:r>
      <w:r w:rsidRPr="00BD5D48">
        <w:rPr>
          <w:rFonts w:ascii="Times New Roman" w:hAnsi="Times New Roman" w:cs="Times New Roman"/>
          <w:sz w:val="24"/>
          <w:szCs w:val="24"/>
        </w:rPr>
        <w:t xml:space="preserve"> together with factors contributing to its diversity of structures and its relationship of firms with </w:t>
      </w:r>
      <w:r w:rsidR="00193714" w:rsidRPr="00BD5D48">
        <w:rPr>
          <w:rFonts w:ascii="Times New Roman" w:hAnsi="Times New Roman" w:cs="Times New Roman"/>
          <w:sz w:val="24"/>
          <w:szCs w:val="24"/>
        </w:rPr>
        <w:t>labor, capital</w:t>
      </w:r>
      <w:r w:rsidRPr="00BD5D48">
        <w:rPr>
          <w:rFonts w:ascii="Times New Roman" w:hAnsi="Times New Roman" w:cs="Times New Roman"/>
          <w:sz w:val="24"/>
          <w:szCs w:val="24"/>
        </w:rPr>
        <w:t xml:space="preserve">, and products </w:t>
      </w:r>
      <w:r w:rsidR="00193714" w:rsidRPr="00BD5D48">
        <w:rPr>
          <w:rFonts w:ascii="Times New Roman" w:hAnsi="Times New Roman" w:cs="Times New Roman"/>
          <w:sz w:val="24"/>
          <w:szCs w:val="24"/>
        </w:rPr>
        <w:t>market. In</w:t>
      </w:r>
      <w:r w:rsidRPr="00BD5D48">
        <w:rPr>
          <w:rFonts w:ascii="Times New Roman" w:hAnsi="Times New Roman" w:cs="Times New Roman"/>
          <w:sz w:val="24"/>
          <w:szCs w:val="24"/>
        </w:rPr>
        <w:t xml:space="preserve"> a firm like Walmart, which started as a small </w:t>
      </w:r>
      <w:r w:rsidR="00193714" w:rsidRPr="00BD5D48">
        <w:rPr>
          <w:rFonts w:ascii="Times New Roman" w:hAnsi="Times New Roman" w:cs="Times New Roman"/>
          <w:sz w:val="24"/>
          <w:szCs w:val="24"/>
        </w:rPr>
        <w:t>business, it</w:t>
      </w:r>
      <w:r w:rsidRPr="00BD5D48">
        <w:rPr>
          <w:rFonts w:ascii="Times New Roman" w:hAnsi="Times New Roman" w:cs="Times New Roman"/>
          <w:sz w:val="24"/>
          <w:szCs w:val="24"/>
        </w:rPr>
        <w:t xml:space="preserve"> has grown over 50 years in more than 27 countries, maki</w:t>
      </w:r>
      <w:r w:rsidRPr="00BD5D48">
        <w:rPr>
          <w:rFonts w:ascii="Times New Roman" w:hAnsi="Times New Roman" w:cs="Times New Roman"/>
          <w:sz w:val="24"/>
          <w:szCs w:val="24"/>
        </w:rPr>
        <w:t xml:space="preserve">ng a total of 11,300 stores. The main objective of this store was to sell more products and services for fewer prices so at so meet its customers need, want, and satisfaction. </w:t>
      </w:r>
      <w:r w:rsidRPr="00D51522">
        <w:rPr>
          <w:rFonts w:ascii="Times New Roman" w:hAnsi="Times New Roman" w:cs="Times New Roman"/>
          <w:sz w:val="24"/>
          <w:szCs w:val="24"/>
        </w:rPr>
        <w:t>(Miller, &amp; Alberini, 2016)</w:t>
      </w:r>
    </w:p>
    <w:p w:rsidR="001E6AF5" w:rsidRPr="00BD5D48" w:rsidRDefault="003F381B" w:rsidP="00BD5D48">
      <w:pPr>
        <w:spacing w:line="480" w:lineRule="auto"/>
        <w:rPr>
          <w:rFonts w:ascii="Times New Roman" w:hAnsi="Times New Roman" w:cs="Times New Roman"/>
          <w:sz w:val="24"/>
          <w:szCs w:val="24"/>
        </w:rPr>
      </w:pPr>
      <w:r w:rsidRPr="00BD5D48">
        <w:rPr>
          <w:rFonts w:ascii="Times New Roman" w:hAnsi="Times New Roman" w:cs="Times New Roman"/>
          <w:sz w:val="24"/>
          <w:szCs w:val="24"/>
        </w:rPr>
        <w:t xml:space="preserve"> In the fiscal year of 2019, Walmart has revenues of </w:t>
      </w:r>
      <w:r w:rsidRPr="00BD5D48">
        <w:rPr>
          <w:rFonts w:ascii="Times New Roman" w:hAnsi="Times New Roman" w:cs="Times New Roman"/>
          <w:sz w:val="24"/>
          <w:szCs w:val="24"/>
        </w:rPr>
        <w:t>$514.3 billion employed over 2 million employees worldwide. This firm creates opportunity and brings the best value and quality of its product and service to its customer and communities all over (Pope, 2015). In business today, technology is considered an</w:t>
      </w:r>
      <w:r w:rsidRPr="00BD5D48">
        <w:rPr>
          <w:rFonts w:ascii="Times New Roman" w:hAnsi="Times New Roman" w:cs="Times New Roman"/>
          <w:sz w:val="24"/>
          <w:szCs w:val="24"/>
        </w:rPr>
        <w:t xml:space="preserve"> essential factor for growth and success if a firm. Wal-Mart has adopted technology having E-Commerce websites in over 8 countries worldwide. The products sold here are, electronics, moves and music, home and furniture, sporting fitness, party supplies, po</w:t>
      </w:r>
      <w:r w:rsidRPr="00BD5D48">
        <w:rPr>
          <w:rFonts w:ascii="Times New Roman" w:hAnsi="Times New Roman" w:cs="Times New Roman"/>
          <w:sz w:val="24"/>
          <w:szCs w:val="24"/>
        </w:rPr>
        <w:t xml:space="preserve">ttery, toys, jewelry, clothing and footwear, and auto and crafts supplies. The services offered are Walmart-2-Walmart, Wal-Mart money card, pick up today, </w:t>
      </w:r>
      <w:hyperlink r:id="rId6" w:tgtFrame="_blank" w:history="1">
        <w:r w:rsidRPr="00BD5D48">
          <w:rPr>
            <w:rStyle w:val="Hyperlink"/>
            <w:rFonts w:ascii="Times New Roman" w:hAnsi="Times New Roman" w:cs="Times New Roman"/>
            <w:sz w:val="24"/>
            <w:szCs w:val="24"/>
          </w:rPr>
          <w:t>wlamart.com</w:t>
        </w:r>
      </w:hyperlink>
      <w:r w:rsidRPr="00BD5D48">
        <w:rPr>
          <w:rFonts w:ascii="Times New Roman" w:hAnsi="Times New Roman" w:cs="Times New Roman"/>
          <w:sz w:val="24"/>
          <w:szCs w:val="24"/>
        </w:rPr>
        <w:t xml:space="preserve"> and Walmart pay. The most popular product</w:t>
      </w:r>
      <w:r w:rsidRPr="00BD5D48">
        <w:rPr>
          <w:rFonts w:ascii="Times New Roman" w:hAnsi="Times New Roman" w:cs="Times New Roman"/>
          <w:sz w:val="24"/>
          <w:szCs w:val="24"/>
        </w:rPr>
        <w:t xml:space="preserve"> that is purchased in this firm is clothing and footwear. Wal-Mart is a public traded retail corporation based on US major and has few roots internationally compare to the US. It is considered as the largest company for it is over $ 500 billion in revenue </w:t>
      </w:r>
      <w:r w:rsidRPr="00BD5D48">
        <w:rPr>
          <w:rFonts w:ascii="Times New Roman" w:hAnsi="Times New Roman" w:cs="Times New Roman"/>
          <w:sz w:val="24"/>
          <w:szCs w:val="24"/>
        </w:rPr>
        <w:t>and $510 billion annual sales.</w:t>
      </w:r>
      <w:r w:rsidR="00D51522" w:rsidRPr="00D51522">
        <w:rPr>
          <w:rFonts w:ascii="Times New Roman" w:hAnsi="Times New Roman" w:cs="Times New Roman"/>
          <w:sz w:val="24"/>
          <w:szCs w:val="24"/>
        </w:rPr>
        <w:t xml:space="preserve"> (Miller, &amp; Alberini, 2016)</w:t>
      </w:r>
      <w:r w:rsidR="00D51522">
        <w:rPr>
          <w:rFonts w:ascii="Times New Roman" w:hAnsi="Times New Roman" w:cs="Times New Roman"/>
          <w:sz w:val="24"/>
          <w:szCs w:val="24"/>
        </w:rPr>
        <w:t>.</w:t>
      </w:r>
    </w:p>
    <w:p w:rsidR="001E6AF5" w:rsidRPr="00BD5D48" w:rsidRDefault="003F381B" w:rsidP="00BD5D48">
      <w:pPr>
        <w:spacing w:line="480" w:lineRule="auto"/>
        <w:rPr>
          <w:rFonts w:ascii="Times New Roman" w:hAnsi="Times New Roman" w:cs="Times New Roman"/>
          <w:sz w:val="24"/>
          <w:szCs w:val="24"/>
        </w:rPr>
      </w:pPr>
      <w:r w:rsidRPr="00BD5D48">
        <w:rPr>
          <w:rFonts w:ascii="Times New Roman" w:hAnsi="Times New Roman" w:cs="Times New Roman"/>
          <w:sz w:val="24"/>
          <w:szCs w:val="24"/>
        </w:rPr>
        <w:t>Price elasticity is the responsiveness of</w:t>
      </w:r>
      <w:r w:rsidR="00193714" w:rsidRPr="00BD5D48">
        <w:rPr>
          <w:rFonts w:ascii="Times New Roman" w:hAnsi="Times New Roman" w:cs="Times New Roman"/>
          <w:sz w:val="24"/>
          <w:szCs w:val="24"/>
        </w:rPr>
        <w:t> how</w:t>
      </w:r>
      <w:r w:rsidRPr="00BD5D48">
        <w:rPr>
          <w:rFonts w:ascii="Times New Roman" w:hAnsi="Times New Roman" w:cs="Times New Roman"/>
          <w:sz w:val="24"/>
          <w:szCs w:val="24"/>
        </w:rPr>
        <w:t xml:space="preserve"> the quantity demanded of goods is affected by the changes in its prices. It measures the fluctuations in private for the firm to be able to know the tr</w:t>
      </w:r>
      <w:r w:rsidRPr="00BD5D48">
        <w:rPr>
          <w:rFonts w:ascii="Times New Roman" w:hAnsi="Times New Roman" w:cs="Times New Roman"/>
          <w:sz w:val="24"/>
          <w:szCs w:val="24"/>
        </w:rPr>
        <w:t xml:space="preserve">end in demand for their customers, in Walmart, the demand is likely to fall due to the increase in the price of commodities.  The clothing and footwear have a price elasticity of -1, which means that it is unit elastic. Unit elastic means that the decease </w:t>
      </w:r>
      <w:r w:rsidRPr="00BD5D48">
        <w:rPr>
          <w:rFonts w:ascii="Times New Roman" w:hAnsi="Times New Roman" w:cs="Times New Roman"/>
          <w:sz w:val="24"/>
          <w:szCs w:val="24"/>
        </w:rPr>
        <w:t xml:space="preserve">or increase in the price level will </w:t>
      </w:r>
      <w:r w:rsidRPr="00BD5D48">
        <w:rPr>
          <w:rFonts w:ascii="Times New Roman" w:hAnsi="Times New Roman" w:cs="Times New Roman"/>
          <w:sz w:val="24"/>
          <w:szCs w:val="24"/>
        </w:rPr>
        <w:lastRenderedPageBreak/>
        <w:t>be similar to the rise and dec</w:t>
      </w:r>
      <w:r w:rsidR="00D51522">
        <w:rPr>
          <w:rFonts w:ascii="Times New Roman" w:hAnsi="Times New Roman" w:cs="Times New Roman"/>
          <w:sz w:val="24"/>
          <w:szCs w:val="24"/>
        </w:rPr>
        <w:t xml:space="preserve">rease in the quantity demanded </w:t>
      </w:r>
      <w:r w:rsidR="00D51522" w:rsidRPr="00D51522">
        <w:rPr>
          <w:rFonts w:ascii="Times New Roman" w:hAnsi="Times New Roman" w:cs="Times New Roman"/>
          <w:sz w:val="24"/>
          <w:szCs w:val="24"/>
        </w:rPr>
        <w:t>(Miller, &amp; Alberini, 2016)</w:t>
      </w:r>
      <w:r w:rsidR="00D51522">
        <w:rPr>
          <w:rFonts w:ascii="Times New Roman" w:hAnsi="Times New Roman" w:cs="Times New Roman"/>
          <w:sz w:val="24"/>
          <w:szCs w:val="24"/>
        </w:rPr>
        <w:t>.</w:t>
      </w:r>
      <w:r w:rsidRPr="00BD5D48">
        <w:rPr>
          <w:rFonts w:ascii="Times New Roman" w:hAnsi="Times New Roman" w:cs="Times New Roman"/>
          <w:sz w:val="24"/>
          <w:szCs w:val="24"/>
        </w:rPr>
        <w:t xml:space="preserve">  For instance, if the prices of clothing and footwear in Wal-Mart increases by 10 %, the quantity demanded will also increase by 10</w:t>
      </w:r>
      <w:r w:rsidRPr="00BD5D48">
        <w:rPr>
          <w:rFonts w:ascii="Times New Roman" w:hAnsi="Times New Roman" w:cs="Times New Roman"/>
          <w:sz w:val="24"/>
          <w:szCs w:val="24"/>
        </w:rPr>
        <w:t xml:space="preserve">%. The demand and cost are proportionate, by this, it can be predicted that the interaction between the producers and consumers in a competitive market determines how the rate of supply and demand </w:t>
      </w:r>
      <w:r w:rsidR="00193714" w:rsidRPr="00BD5D48">
        <w:rPr>
          <w:rFonts w:ascii="Times New Roman" w:hAnsi="Times New Roman" w:cs="Times New Roman"/>
          <w:sz w:val="24"/>
          <w:szCs w:val="24"/>
        </w:rPr>
        <w:t>equilibrium, price</w:t>
      </w:r>
      <w:r w:rsidR="00D51522">
        <w:rPr>
          <w:rFonts w:ascii="Times New Roman" w:hAnsi="Times New Roman" w:cs="Times New Roman"/>
          <w:sz w:val="24"/>
          <w:szCs w:val="24"/>
        </w:rPr>
        <w:t xml:space="preserve"> and its quantity will be </w:t>
      </w:r>
      <w:r w:rsidR="00D51522" w:rsidRPr="00D51522">
        <w:rPr>
          <w:rFonts w:ascii="Times New Roman" w:hAnsi="Times New Roman" w:cs="Times New Roman"/>
          <w:sz w:val="24"/>
          <w:szCs w:val="24"/>
        </w:rPr>
        <w:t>(Jones et al. 2017).</w:t>
      </w:r>
    </w:p>
    <w:p w:rsidR="00D51522" w:rsidRPr="00D51522" w:rsidRDefault="003F381B" w:rsidP="00D51522">
      <w:pPr>
        <w:spacing w:line="480" w:lineRule="auto"/>
        <w:rPr>
          <w:rFonts w:ascii="Times New Roman" w:hAnsi="Times New Roman" w:cs="Times New Roman"/>
          <w:sz w:val="24"/>
          <w:szCs w:val="24"/>
        </w:rPr>
      </w:pPr>
      <w:r w:rsidRPr="00BD5D48">
        <w:rPr>
          <w:rFonts w:ascii="Times New Roman" w:hAnsi="Times New Roman" w:cs="Times New Roman"/>
          <w:sz w:val="24"/>
          <w:szCs w:val="24"/>
        </w:rPr>
        <w:t xml:space="preserve">There are several changes which are expected to occur at </w:t>
      </w:r>
      <w:r w:rsidR="005224AE" w:rsidRPr="00BD5D48">
        <w:rPr>
          <w:rFonts w:ascii="Times New Roman" w:hAnsi="Times New Roman" w:cs="Times New Roman"/>
          <w:sz w:val="24"/>
          <w:szCs w:val="24"/>
        </w:rPr>
        <w:t>Walmart’s</w:t>
      </w:r>
      <w:r w:rsidR="00193714" w:rsidRPr="00BD5D48">
        <w:rPr>
          <w:rFonts w:ascii="Times New Roman" w:hAnsi="Times New Roman" w:cs="Times New Roman"/>
          <w:sz w:val="24"/>
          <w:szCs w:val="24"/>
        </w:rPr>
        <w:t xml:space="preserve"> when</w:t>
      </w:r>
      <w:r w:rsidRPr="00BD5D48">
        <w:rPr>
          <w:rFonts w:ascii="Times New Roman" w:hAnsi="Times New Roman" w:cs="Times New Roman"/>
          <w:sz w:val="24"/>
          <w:szCs w:val="24"/>
        </w:rPr>
        <w:t xml:space="preserve"> the rate of supply </w:t>
      </w:r>
      <w:r w:rsidR="00193714" w:rsidRPr="00BD5D48">
        <w:rPr>
          <w:rFonts w:ascii="Times New Roman" w:hAnsi="Times New Roman" w:cs="Times New Roman"/>
          <w:sz w:val="24"/>
          <w:szCs w:val="24"/>
        </w:rPr>
        <w:t>decreases, the</w:t>
      </w:r>
      <w:r w:rsidRPr="00BD5D48">
        <w:rPr>
          <w:rFonts w:ascii="Times New Roman" w:hAnsi="Times New Roman" w:cs="Times New Roman"/>
          <w:sz w:val="24"/>
          <w:szCs w:val="24"/>
        </w:rPr>
        <w:t xml:space="preserve"> equilibrium price rises, when both demand and supply increases,</w:t>
      </w:r>
      <w:r w:rsidR="00193714" w:rsidRPr="00BD5D48">
        <w:rPr>
          <w:rFonts w:ascii="Times New Roman" w:hAnsi="Times New Roman" w:cs="Times New Roman"/>
          <w:sz w:val="24"/>
          <w:szCs w:val="24"/>
        </w:rPr>
        <w:t xml:space="preserve"> </w:t>
      </w:r>
      <w:r>
        <w:rPr>
          <w:rFonts w:ascii="Times New Roman" w:hAnsi="Times New Roman" w:cs="Times New Roman"/>
          <w:sz w:val="24"/>
          <w:szCs w:val="24"/>
        </w:rPr>
        <w:t xml:space="preserve">the quantity to increase </w:t>
      </w:r>
      <w:r w:rsidRPr="00D51522">
        <w:rPr>
          <w:rFonts w:ascii="Times New Roman" w:hAnsi="Times New Roman" w:cs="Times New Roman"/>
          <w:sz w:val="24"/>
          <w:szCs w:val="24"/>
        </w:rPr>
        <w:t>(Miller, &amp; Alberini, 2016)</w:t>
      </w:r>
    </w:p>
    <w:p w:rsidR="001E6AF5" w:rsidRPr="00BD5D48" w:rsidRDefault="003F381B" w:rsidP="00BD5D48">
      <w:pPr>
        <w:spacing w:line="480" w:lineRule="auto"/>
        <w:rPr>
          <w:rFonts w:ascii="Times New Roman" w:hAnsi="Times New Roman" w:cs="Times New Roman"/>
          <w:sz w:val="24"/>
          <w:szCs w:val="24"/>
        </w:rPr>
      </w:pPr>
      <w:r w:rsidRPr="00BD5D48">
        <w:rPr>
          <w:rFonts w:ascii="Times New Roman" w:hAnsi="Times New Roman" w:cs="Times New Roman"/>
          <w:sz w:val="24"/>
          <w:szCs w:val="24"/>
        </w:rPr>
        <w:t xml:space="preserve">Tastes and prices determine </w:t>
      </w:r>
      <w:r w:rsidRPr="00BD5D48">
        <w:rPr>
          <w:rFonts w:ascii="Times New Roman" w:hAnsi="Times New Roman" w:cs="Times New Roman"/>
          <w:sz w:val="24"/>
          <w:szCs w:val="24"/>
        </w:rPr>
        <w:t>the demand for clothing and footwear. The taste and preferences include fads and styles of the product, material, durability, and color, among others. It means that types of clothing sold will be determined by what the customers prefer</w:t>
      </w:r>
      <w:r w:rsidR="00D51522">
        <w:rPr>
          <w:rFonts w:ascii="Times New Roman" w:hAnsi="Times New Roman" w:cs="Times New Roman"/>
          <w:sz w:val="24"/>
          <w:szCs w:val="24"/>
        </w:rPr>
        <w:t xml:space="preserve"> </w:t>
      </w:r>
      <w:r w:rsidR="00D51522" w:rsidRPr="00D51522">
        <w:rPr>
          <w:rFonts w:ascii="Times New Roman" w:hAnsi="Times New Roman" w:cs="Times New Roman"/>
          <w:sz w:val="24"/>
          <w:szCs w:val="24"/>
        </w:rPr>
        <w:t>(Miller, &amp; Alberini, 2016)</w:t>
      </w:r>
      <w:r w:rsidRPr="00BD5D48">
        <w:rPr>
          <w:rFonts w:ascii="Times New Roman" w:hAnsi="Times New Roman" w:cs="Times New Roman"/>
          <w:sz w:val="24"/>
          <w:szCs w:val="24"/>
        </w:rPr>
        <w:t>. The other non-price factor is the seasonal environment, which affects the demand and supply of the product, for instance during winter, only heavy clothing will be on high demand compared to the lighter clothe and footwear. In summer, bright clothe</w:t>
      </w:r>
      <w:r w:rsidRPr="00BD5D48">
        <w:rPr>
          <w:rFonts w:ascii="Times New Roman" w:hAnsi="Times New Roman" w:cs="Times New Roman"/>
          <w:sz w:val="24"/>
          <w:szCs w:val="24"/>
        </w:rPr>
        <w:t xml:space="preserve">s and footwear are on high demand hence sold more. Since Walmart has adopted technology when a new technology is used for production, </w:t>
      </w:r>
      <w:r w:rsidR="00193714" w:rsidRPr="00BD5D48">
        <w:rPr>
          <w:rFonts w:ascii="Times New Roman" w:hAnsi="Times New Roman" w:cs="Times New Roman"/>
          <w:sz w:val="24"/>
          <w:szCs w:val="24"/>
        </w:rPr>
        <w:t>for</w:t>
      </w:r>
      <w:r w:rsidRPr="00BD5D48">
        <w:rPr>
          <w:rFonts w:ascii="Times New Roman" w:hAnsi="Times New Roman" w:cs="Times New Roman"/>
          <w:sz w:val="24"/>
          <w:szCs w:val="24"/>
        </w:rPr>
        <w:t xml:space="preserve"> old technology, productivity will be low, the cost of production will increase and supply will below he</w:t>
      </w:r>
      <w:r w:rsidR="00D51522">
        <w:rPr>
          <w:rFonts w:ascii="Times New Roman" w:hAnsi="Times New Roman" w:cs="Times New Roman"/>
          <w:sz w:val="24"/>
          <w:szCs w:val="24"/>
        </w:rPr>
        <w:t xml:space="preserve">nce fewer sales of the products </w:t>
      </w:r>
      <w:r w:rsidR="00D51522" w:rsidRPr="00D51522">
        <w:rPr>
          <w:rFonts w:ascii="Times New Roman" w:hAnsi="Times New Roman" w:cs="Times New Roman"/>
          <w:sz w:val="24"/>
          <w:szCs w:val="24"/>
        </w:rPr>
        <w:t>(Jones et al. 2017).</w:t>
      </w:r>
    </w:p>
    <w:p w:rsidR="001E6AF5" w:rsidRPr="00BD5D48" w:rsidRDefault="003F381B" w:rsidP="00BD5D48">
      <w:pPr>
        <w:spacing w:line="480" w:lineRule="auto"/>
        <w:rPr>
          <w:rFonts w:ascii="Times New Roman" w:hAnsi="Times New Roman" w:cs="Times New Roman"/>
          <w:sz w:val="24"/>
          <w:szCs w:val="24"/>
        </w:rPr>
      </w:pPr>
      <w:r w:rsidRPr="00BD5D48">
        <w:rPr>
          <w:rFonts w:ascii="Times New Roman" w:hAnsi="Times New Roman" w:cs="Times New Roman"/>
          <w:sz w:val="24"/>
          <w:szCs w:val="24"/>
        </w:rPr>
        <w:t xml:space="preserve">The clothing and footwear industry is along with the production and clothing type of trade and commerce. This industry had a lot of small enterprise in it; there is textile, fashion, shoe manufacturing, and secondhand </w:t>
      </w:r>
      <w:r w:rsidRPr="00BD5D48">
        <w:rPr>
          <w:rFonts w:ascii="Times New Roman" w:hAnsi="Times New Roman" w:cs="Times New Roman"/>
          <w:sz w:val="24"/>
          <w:szCs w:val="24"/>
        </w:rPr>
        <w:t>clothes and footwear</w:t>
      </w:r>
      <w:r w:rsidR="00D51522">
        <w:rPr>
          <w:rFonts w:ascii="Times New Roman" w:hAnsi="Times New Roman" w:cs="Times New Roman"/>
          <w:sz w:val="24"/>
          <w:szCs w:val="24"/>
        </w:rPr>
        <w:t xml:space="preserve"> </w:t>
      </w:r>
      <w:r w:rsidR="00D51522" w:rsidRPr="00D51522">
        <w:rPr>
          <w:rFonts w:ascii="Times New Roman" w:hAnsi="Times New Roman" w:cs="Times New Roman"/>
          <w:sz w:val="24"/>
          <w:szCs w:val="24"/>
        </w:rPr>
        <w:t>(Miller, &amp; Alberini, 2016)</w:t>
      </w:r>
      <w:r w:rsidRPr="00BD5D48">
        <w:rPr>
          <w:rFonts w:ascii="Times New Roman" w:hAnsi="Times New Roman" w:cs="Times New Roman"/>
          <w:sz w:val="24"/>
          <w:szCs w:val="24"/>
        </w:rPr>
        <w:t xml:space="preserve">. This industry uses technology to enhance the productivity of the products. The market equilibrium is where the demand and supply are equal (Fortz, 2018). The quantity may be high due to the use of latest </w:t>
      </w:r>
      <w:r w:rsidRPr="00BD5D48">
        <w:rPr>
          <w:rFonts w:ascii="Times New Roman" w:hAnsi="Times New Roman" w:cs="Times New Roman"/>
          <w:sz w:val="24"/>
          <w:szCs w:val="24"/>
        </w:rPr>
        <w:lastRenderedPageBreak/>
        <w:t>tec</w:t>
      </w:r>
      <w:r w:rsidRPr="00BD5D48">
        <w:rPr>
          <w:rFonts w:ascii="Times New Roman" w:hAnsi="Times New Roman" w:cs="Times New Roman"/>
          <w:sz w:val="24"/>
          <w:szCs w:val="24"/>
        </w:rPr>
        <w:t xml:space="preserve">hnology increase the productivity and the demand might because due to low prices of clothing and </w:t>
      </w:r>
      <w:r w:rsidR="00193714" w:rsidRPr="00BD5D48">
        <w:rPr>
          <w:rFonts w:ascii="Times New Roman" w:hAnsi="Times New Roman" w:cs="Times New Roman"/>
          <w:sz w:val="24"/>
          <w:szCs w:val="24"/>
        </w:rPr>
        <w:t>footwear. In</w:t>
      </w:r>
      <w:r w:rsidRPr="00BD5D48">
        <w:rPr>
          <w:rFonts w:ascii="Times New Roman" w:hAnsi="Times New Roman" w:cs="Times New Roman"/>
          <w:sz w:val="24"/>
          <w:szCs w:val="24"/>
        </w:rPr>
        <w:t xml:space="preserve"> future equilibrium is expected whereby if a particular good increases its cost by 10%</w:t>
      </w:r>
      <w:r w:rsidR="00193714" w:rsidRPr="00BD5D48">
        <w:rPr>
          <w:rFonts w:ascii="Times New Roman" w:hAnsi="Times New Roman" w:cs="Times New Roman"/>
          <w:sz w:val="24"/>
          <w:szCs w:val="24"/>
        </w:rPr>
        <w:t>, the</w:t>
      </w:r>
      <w:r w:rsidRPr="00BD5D48">
        <w:rPr>
          <w:rFonts w:ascii="Times New Roman" w:hAnsi="Times New Roman" w:cs="Times New Roman"/>
          <w:sz w:val="24"/>
          <w:szCs w:val="24"/>
        </w:rPr>
        <w:t xml:space="preserve"> demand also </w:t>
      </w:r>
      <w:r w:rsidR="00193714" w:rsidRPr="00BD5D48">
        <w:rPr>
          <w:rFonts w:ascii="Times New Roman" w:hAnsi="Times New Roman" w:cs="Times New Roman"/>
          <w:sz w:val="24"/>
          <w:szCs w:val="24"/>
        </w:rPr>
        <w:t>increases</w:t>
      </w:r>
      <w:r w:rsidR="00D51522">
        <w:rPr>
          <w:rFonts w:ascii="Times New Roman" w:hAnsi="Times New Roman" w:cs="Times New Roman"/>
          <w:sz w:val="24"/>
          <w:szCs w:val="24"/>
        </w:rPr>
        <w:t xml:space="preserve"> by 10% (Miller, &amp; Alberini, </w:t>
      </w:r>
      <w:r w:rsidR="00D51522" w:rsidRPr="00D51522">
        <w:rPr>
          <w:rFonts w:ascii="Times New Roman" w:hAnsi="Times New Roman" w:cs="Times New Roman"/>
          <w:sz w:val="24"/>
          <w:szCs w:val="24"/>
        </w:rPr>
        <w:t>2016)</w:t>
      </w:r>
    </w:p>
    <w:p w:rsidR="001E6AF5" w:rsidRPr="00BD5D48" w:rsidRDefault="003F381B" w:rsidP="00BD5D48">
      <w:pPr>
        <w:spacing w:line="480" w:lineRule="auto"/>
        <w:rPr>
          <w:rFonts w:ascii="Times New Roman" w:hAnsi="Times New Roman" w:cs="Times New Roman"/>
          <w:sz w:val="24"/>
          <w:szCs w:val="24"/>
        </w:rPr>
      </w:pPr>
      <w:r w:rsidRPr="00BD5D48">
        <w:rPr>
          <w:rFonts w:ascii="Times New Roman" w:hAnsi="Times New Roman" w:cs="Times New Roman"/>
          <w:sz w:val="24"/>
          <w:szCs w:val="24"/>
        </w:rPr>
        <w:t xml:space="preserve"> In the market, customers are the essential people because the products are produced to their benefit. The government also a key factor because for a public corporation like Walmart, the government offers subsidies to lower the cost of production; hence, </w:t>
      </w:r>
      <w:r w:rsidRPr="00BD5D48">
        <w:rPr>
          <w:rFonts w:ascii="Times New Roman" w:hAnsi="Times New Roman" w:cs="Times New Roman"/>
          <w:sz w:val="24"/>
          <w:szCs w:val="24"/>
        </w:rPr>
        <w:t>the supply of products increases</w:t>
      </w:r>
      <w:r w:rsidR="00D51522">
        <w:rPr>
          <w:rFonts w:ascii="Times New Roman" w:hAnsi="Times New Roman" w:cs="Times New Roman"/>
          <w:sz w:val="24"/>
          <w:szCs w:val="24"/>
        </w:rPr>
        <w:t xml:space="preserve"> </w:t>
      </w:r>
      <w:r w:rsidR="00D51522" w:rsidRPr="00D51522">
        <w:rPr>
          <w:rFonts w:ascii="Times New Roman" w:hAnsi="Times New Roman" w:cs="Times New Roman"/>
          <w:sz w:val="24"/>
          <w:szCs w:val="24"/>
        </w:rPr>
        <w:t>(Jones et al. 2017)</w:t>
      </w:r>
      <w:r w:rsidRPr="00BD5D48">
        <w:rPr>
          <w:rFonts w:ascii="Times New Roman" w:hAnsi="Times New Roman" w:cs="Times New Roman"/>
          <w:sz w:val="24"/>
          <w:szCs w:val="24"/>
        </w:rPr>
        <w:t>. For the demand, there is the price of other related commodities. For instance, if Walmart has partnered with Versace and their costs of cloth and footwear are expensive ad the same products have a low p</w:t>
      </w:r>
      <w:r w:rsidRPr="00BD5D48">
        <w:rPr>
          <w:rFonts w:ascii="Times New Roman" w:hAnsi="Times New Roman" w:cs="Times New Roman"/>
          <w:sz w:val="24"/>
          <w:szCs w:val="24"/>
        </w:rPr>
        <w:t>rice from Nike, people will prefer Nike. The condition of Ceteris Paribus, low prices create demand, so when there are changes in demand, there will be no market equilibrium. Walmart should know its competitors in the cloth and footwear industry and try to</w:t>
      </w:r>
      <w:r w:rsidRPr="00BD5D48">
        <w:rPr>
          <w:rFonts w:ascii="Times New Roman" w:hAnsi="Times New Roman" w:cs="Times New Roman"/>
          <w:sz w:val="24"/>
          <w:szCs w:val="24"/>
        </w:rPr>
        <w:t xml:space="preserve"> set their prices similar to competitor</w:t>
      </w:r>
      <w:r w:rsidR="001766A9" w:rsidRPr="00BD5D48">
        <w:rPr>
          <w:rFonts w:ascii="Times New Roman" w:hAnsi="Times New Roman" w:cs="Times New Roman"/>
          <w:sz w:val="24"/>
          <w:szCs w:val="24"/>
        </w:rPr>
        <w:t xml:space="preserve">s to avoid losing its customers </w:t>
      </w:r>
      <w:r w:rsidR="00D101A5">
        <w:rPr>
          <w:rFonts w:ascii="Times New Roman" w:hAnsi="Times New Roman" w:cs="Times New Roman"/>
          <w:sz w:val="24"/>
          <w:szCs w:val="24"/>
        </w:rPr>
        <w:t>(</w:t>
      </w:r>
      <w:r w:rsidR="001766A9" w:rsidRPr="00BD5D48">
        <w:rPr>
          <w:rFonts w:ascii="Times New Roman" w:hAnsi="Times New Roman" w:cs="Times New Roman"/>
          <w:sz w:val="24"/>
          <w:szCs w:val="24"/>
        </w:rPr>
        <w:t>Pope, 2015).</w:t>
      </w:r>
    </w:p>
    <w:p w:rsidR="00193714" w:rsidRPr="00BD5D48" w:rsidRDefault="003F381B" w:rsidP="00BD5D48">
      <w:pPr>
        <w:spacing w:line="480" w:lineRule="auto"/>
        <w:rPr>
          <w:rFonts w:ascii="Times New Roman" w:hAnsi="Times New Roman" w:cs="Times New Roman"/>
          <w:sz w:val="24"/>
          <w:szCs w:val="24"/>
        </w:rPr>
      </w:pPr>
      <w:r w:rsidRPr="00BD5D48">
        <w:rPr>
          <w:rFonts w:ascii="Times New Roman" w:hAnsi="Times New Roman" w:cs="Times New Roman"/>
          <w:sz w:val="24"/>
          <w:szCs w:val="24"/>
        </w:rPr>
        <w:t>Machines being one of the critical inputs of manufacturing of cloth and footwear enhance productivity by lowering the cost of production. The result is from the computer u</w:t>
      </w:r>
      <w:r w:rsidRPr="00BD5D48">
        <w:rPr>
          <w:rFonts w:ascii="Times New Roman" w:hAnsi="Times New Roman" w:cs="Times New Roman"/>
          <w:sz w:val="24"/>
          <w:szCs w:val="24"/>
        </w:rPr>
        <w:t xml:space="preserve">sing the latest technology, which has techniques that make production faster. Fabric is used as a raw material in the clothing line, and the quality of the fabric will determine the quality of the cloth and also the effect the smoothness of the production </w:t>
      </w:r>
      <w:r w:rsidRPr="00BD5D48">
        <w:rPr>
          <w:rFonts w:ascii="Times New Roman" w:hAnsi="Times New Roman" w:cs="Times New Roman"/>
          <w:sz w:val="24"/>
          <w:szCs w:val="24"/>
        </w:rPr>
        <w:t>process</w:t>
      </w:r>
      <w:r w:rsidR="00D51522">
        <w:rPr>
          <w:rFonts w:ascii="Times New Roman" w:hAnsi="Times New Roman" w:cs="Times New Roman"/>
          <w:sz w:val="24"/>
          <w:szCs w:val="24"/>
        </w:rPr>
        <w:t xml:space="preserve"> </w:t>
      </w:r>
      <w:r w:rsidR="00D51522" w:rsidRPr="00D51522">
        <w:rPr>
          <w:rFonts w:ascii="Times New Roman" w:hAnsi="Times New Roman" w:cs="Times New Roman"/>
          <w:sz w:val="24"/>
          <w:szCs w:val="24"/>
        </w:rPr>
        <w:t>(Jones et al. 2017)</w:t>
      </w:r>
      <w:r w:rsidRPr="00BD5D48">
        <w:rPr>
          <w:rFonts w:ascii="Times New Roman" w:hAnsi="Times New Roman" w:cs="Times New Roman"/>
          <w:sz w:val="24"/>
          <w:szCs w:val="24"/>
        </w:rPr>
        <w:t>. For footwear, leather is the critical input in the industry; some customer prefers leather because of durability</w:t>
      </w:r>
      <w:r w:rsidR="00D101A5">
        <w:rPr>
          <w:rFonts w:ascii="Times New Roman" w:hAnsi="Times New Roman" w:cs="Times New Roman"/>
          <w:sz w:val="24"/>
          <w:szCs w:val="24"/>
        </w:rPr>
        <w:t xml:space="preserve"> </w:t>
      </w:r>
      <w:r w:rsidR="00D101A5" w:rsidRPr="00D101A5">
        <w:rPr>
          <w:rFonts w:ascii="Times New Roman" w:hAnsi="Times New Roman" w:cs="Times New Roman"/>
          <w:sz w:val="24"/>
          <w:szCs w:val="24"/>
        </w:rPr>
        <w:t>(Pope, 2015</w:t>
      </w:r>
      <w:r w:rsidR="00D101A5">
        <w:rPr>
          <w:rFonts w:ascii="Times New Roman" w:hAnsi="Times New Roman" w:cs="Times New Roman"/>
          <w:sz w:val="24"/>
          <w:szCs w:val="24"/>
        </w:rPr>
        <w:t>)</w:t>
      </w:r>
      <w:r w:rsidRPr="00BD5D48">
        <w:rPr>
          <w:rFonts w:ascii="Times New Roman" w:hAnsi="Times New Roman" w:cs="Times New Roman"/>
          <w:sz w:val="24"/>
          <w:szCs w:val="24"/>
        </w:rPr>
        <w:t>. The machine is a fixed cost, while fabric and leather are variable costs. When price and values of all the three inputs increase, they tend to increase the cost of production making the supply to decrease, increased tariffs from the government leads to i</w:t>
      </w:r>
      <w:r w:rsidRPr="00BD5D48">
        <w:rPr>
          <w:rFonts w:ascii="Times New Roman" w:hAnsi="Times New Roman" w:cs="Times New Roman"/>
          <w:sz w:val="24"/>
          <w:szCs w:val="24"/>
        </w:rPr>
        <w:t xml:space="preserve">ncreased prices hence a fall in supply. With a high cost of production without government intervention, price commodities will be top; </w:t>
      </w:r>
      <w:r w:rsidRPr="00BD5D48">
        <w:rPr>
          <w:rFonts w:ascii="Times New Roman" w:hAnsi="Times New Roman" w:cs="Times New Roman"/>
          <w:sz w:val="24"/>
          <w:szCs w:val="24"/>
        </w:rPr>
        <w:lastRenderedPageBreak/>
        <w:t xml:space="preserve">thus, the demand will be </w:t>
      </w:r>
      <w:r w:rsidR="00D51522" w:rsidRPr="00BD5D48">
        <w:rPr>
          <w:rFonts w:ascii="Times New Roman" w:hAnsi="Times New Roman" w:cs="Times New Roman"/>
          <w:sz w:val="24"/>
          <w:szCs w:val="24"/>
        </w:rPr>
        <w:t>lower</w:t>
      </w:r>
      <w:r w:rsidR="00D51522">
        <w:rPr>
          <w:rFonts w:ascii="Times New Roman" w:hAnsi="Times New Roman" w:cs="Times New Roman"/>
          <w:sz w:val="24"/>
          <w:szCs w:val="24"/>
        </w:rPr>
        <w:t xml:space="preserve"> </w:t>
      </w:r>
      <w:r w:rsidR="00D51522" w:rsidRPr="00D51522">
        <w:rPr>
          <w:rFonts w:ascii="Times New Roman" w:hAnsi="Times New Roman" w:cs="Times New Roman"/>
          <w:sz w:val="24"/>
          <w:szCs w:val="24"/>
        </w:rPr>
        <w:t>(Jones et al. 2017)</w:t>
      </w:r>
      <w:r w:rsidR="00D51522">
        <w:rPr>
          <w:rFonts w:ascii="Times New Roman" w:hAnsi="Times New Roman" w:cs="Times New Roman"/>
          <w:sz w:val="24"/>
          <w:szCs w:val="24"/>
        </w:rPr>
        <w:t xml:space="preserve">. </w:t>
      </w:r>
      <w:r w:rsidRPr="00BD5D48">
        <w:rPr>
          <w:rFonts w:ascii="Times New Roman" w:hAnsi="Times New Roman" w:cs="Times New Roman"/>
          <w:sz w:val="24"/>
          <w:szCs w:val="24"/>
        </w:rPr>
        <w:t>Therefore, when the price of the input and raw materials are low, the</w:t>
      </w:r>
      <w:r w:rsidRPr="00BD5D48">
        <w:rPr>
          <w:rFonts w:ascii="Times New Roman" w:hAnsi="Times New Roman" w:cs="Times New Roman"/>
          <w:sz w:val="24"/>
          <w:szCs w:val="24"/>
        </w:rPr>
        <w:t xml:space="preserve"> cost of production will low hence high supply with low prices and eventually high demand. For output to be active and tall, the government should give out subsidies and reduce taxes on the input products.  High taxes on the raw materials increases the pri</w:t>
      </w:r>
      <w:r w:rsidRPr="00BD5D48">
        <w:rPr>
          <w:rFonts w:ascii="Times New Roman" w:hAnsi="Times New Roman" w:cs="Times New Roman"/>
          <w:sz w:val="24"/>
          <w:szCs w:val="24"/>
        </w:rPr>
        <w:t>ce of the commodity increase the cost of production, and the cycle continues. In this case, taxes in fabric and leather should be reduced for Walmart to</w:t>
      </w:r>
      <w:r w:rsidR="001766A9" w:rsidRPr="00BD5D48">
        <w:rPr>
          <w:rFonts w:ascii="Times New Roman" w:hAnsi="Times New Roman" w:cs="Times New Roman"/>
          <w:sz w:val="24"/>
          <w:szCs w:val="24"/>
        </w:rPr>
        <w:t xml:space="preserve"> “sell or for less” </w:t>
      </w:r>
      <w:r w:rsidR="00D101A5">
        <w:rPr>
          <w:rFonts w:ascii="Times New Roman" w:hAnsi="Times New Roman" w:cs="Times New Roman"/>
          <w:sz w:val="24"/>
          <w:szCs w:val="24"/>
        </w:rPr>
        <w:t>(</w:t>
      </w:r>
      <w:r w:rsidR="001766A9" w:rsidRPr="00BD5D48">
        <w:rPr>
          <w:rFonts w:ascii="Times New Roman" w:hAnsi="Times New Roman" w:cs="Times New Roman"/>
          <w:sz w:val="24"/>
          <w:szCs w:val="24"/>
        </w:rPr>
        <w:t>Pope, 2015).</w:t>
      </w:r>
    </w:p>
    <w:p w:rsidR="00193714" w:rsidRPr="00BD5D48" w:rsidRDefault="003F381B" w:rsidP="00BD5D48">
      <w:pPr>
        <w:spacing w:line="480" w:lineRule="auto"/>
        <w:jc w:val="center"/>
        <w:rPr>
          <w:rFonts w:ascii="Times New Roman" w:hAnsi="Times New Roman" w:cs="Times New Roman"/>
          <w:b/>
          <w:sz w:val="24"/>
          <w:szCs w:val="24"/>
        </w:rPr>
      </w:pPr>
      <w:r w:rsidRPr="00BD5D48">
        <w:rPr>
          <w:rFonts w:ascii="Times New Roman" w:hAnsi="Times New Roman" w:cs="Times New Roman"/>
          <w:b/>
          <w:sz w:val="24"/>
          <w:szCs w:val="24"/>
        </w:rPr>
        <w:t>Revenue from 2006 to 2019.</w:t>
      </w:r>
    </w:p>
    <w:p w:rsidR="00193714" w:rsidRPr="00BD5D48" w:rsidRDefault="003F381B" w:rsidP="00BD5D48">
      <w:pPr>
        <w:spacing w:line="480" w:lineRule="auto"/>
        <w:rPr>
          <w:rFonts w:ascii="Times New Roman" w:hAnsi="Times New Roman" w:cs="Times New Roman"/>
          <w:sz w:val="24"/>
          <w:szCs w:val="24"/>
        </w:rPr>
      </w:pPr>
      <w:r w:rsidRPr="00BD5D48">
        <w:rPr>
          <w:rFonts w:ascii="Times New Roman" w:hAnsi="Times New Roman" w:cs="Times New Roman"/>
          <w:sz w:val="24"/>
          <w:szCs w:val="24"/>
        </w:rPr>
        <w:t>Revenue is the amount of money or finance a</w:t>
      </w:r>
      <w:r w:rsidRPr="00BD5D48">
        <w:rPr>
          <w:rFonts w:ascii="Times New Roman" w:hAnsi="Times New Roman" w:cs="Times New Roman"/>
          <w:sz w:val="24"/>
          <w:szCs w:val="24"/>
        </w:rPr>
        <w:t xml:space="preserve"> company gets from its customers in exchange for services or sales. In Walmart, company revenue counts the primary sources of finance of the company. In every company, revenue is the only source income statement from which all cost and expense are subtract</w:t>
      </w:r>
      <w:r w:rsidRPr="00BD5D48">
        <w:rPr>
          <w:rFonts w:ascii="Times New Roman" w:hAnsi="Times New Roman" w:cs="Times New Roman"/>
          <w:sz w:val="24"/>
          <w:szCs w:val="24"/>
        </w:rPr>
        <w:t>ed to get net income.</w:t>
      </w:r>
      <w:r w:rsidR="00851189" w:rsidRPr="00BD5D48">
        <w:rPr>
          <w:rFonts w:ascii="Times New Roman" w:hAnsi="Times New Roman" w:cs="Times New Roman"/>
          <w:sz w:val="24"/>
          <w:szCs w:val="24"/>
        </w:rPr>
        <w:t xml:space="preserve"> (</w:t>
      </w:r>
      <w:r w:rsidR="00D101A5">
        <w:rPr>
          <w:rFonts w:ascii="Times New Roman" w:hAnsi="Times New Roman" w:cs="Times New Roman"/>
          <w:sz w:val="24"/>
          <w:szCs w:val="24"/>
        </w:rPr>
        <w:t>Hiwale &amp; Goel,</w:t>
      </w:r>
      <w:r w:rsidR="00851189" w:rsidRPr="00BD5D48">
        <w:rPr>
          <w:rFonts w:ascii="Times New Roman" w:hAnsi="Times New Roman" w:cs="Times New Roman"/>
          <w:sz w:val="24"/>
          <w:szCs w:val="24"/>
        </w:rPr>
        <w:t xml:space="preserve"> 2017)</w:t>
      </w:r>
    </w:p>
    <w:p w:rsidR="001F594F" w:rsidRPr="00BD5D48" w:rsidRDefault="003F381B" w:rsidP="00BD5D48">
      <w:pPr>
        <w:spacing w:line="480" w:lineRule="auto"/>
        <w:rPr>
          <w:rFonts w:ascii="Times New Roman" w:hAnsi="Times New Roman" w:cs="Times New Roman"/>
          <w:sz w:val="24"/>
          <w:szCs w:val="24"/>
        </w:rPr>
      </w:pPr>
      <w:r w:rsidRPr="00BD5D48">
        <w:rPr>
          <w:rFonts w:ascii="Times New Roman" w:hAnsi="Times New Roman" w:cs="Times New Roman"/>
          <w:sz w:val="24"/>
          <w:szCs w:val="24"/>
        </w:rPr>
        <w:t>The comparison of revenue earned by the Walmart company increase steady from 2006 to 2019</w:t>
      </w:r>
    </w:p>
    <w:p w:rsidR="00766447" w:rsidRPr="00BD5D48" w:rsidRDefault="003F381B" w:rsidP="00BD5D48">
      <w:pPr>
        <w:spacing w:line="480" w:lineRule="auto"/>
        <w:rPr>
          <w:rFonts w:ascii="Times New Roman" w:hAnsi="Times New Roman" w:cs="Times New Roman"/>
          <w:sz w:val="24"/>
          <w:szCs w:val="24"/>
        </w:rPr>
      </w:pPr>
      <w:r w:rsidRPr="00BD5D48">
        <w:rPr>
          <w:rFonts w:ascii="Times New Roman" w:hAnsi="Times New Roman" w:cs="Times New Roman"/>
          <w:sz w:val="24"/>
          <w:szCs w:val="24"/>
        </w:rPr>
        <w:t>Year                                    revenue.</w:t>
      </w:r>
    </w:p>
    <w:p w:rsidR="00766447" w:rsidRPr="00BD5D48" w:rsidRDefault="003F381B" w:rsidP="00BD5D48">
      <w:pPr>
        <w:spacing w:line="480" w:lineRule="auto"/>
        <w:rPr>
          <w:rFonts w:ascii="Times New Roman" w:hAnsi="Times New Roman" w:cs="Times New Roman"/>
          <w:sz w:val="24"/>
          <w:szCs w:val="24"/>
        </w:rPr>
      </w:pPr>
      <w:r w:rsidRPr="00BD5D48">
        <w:rPr>
          <w:rFonts w:ascii="Times New Roman" w:hAnsi="Times New Roman" w:cs="Times New Roman"/>
          <w:sz w:val="24"/>
          <w:szCs w:val="24"/>
        </w:rPr>
        <w:t xml:space="preserve">2019        </w:t>
      </w:r>
      <w:r w:rsidR="00F2735B" w:rsidRPr="00BD5D48">
        <w:rPr>
          <w:rFonts w:ascii="Times New Roman" w:hAnsi="Times New Roman" w:cs="Times New Roman"/>
          <w:sz w:val="24"/>
          <w:szCs w:val="24"/>
        </w:rPr>
        <w:t xml:space="preserve">                           $514.41</w:t>
      </w:r>
    </w:p>
    <w:p w:rsidR="00766447" w:rsidRPr="00BD5D48" w:rsidRDefault="003F381B" w:rsidP="00BD5D48">
      <w:pPr>
        <w:spacing w:line="480" w:lineRule="auto"/>
        <w:rPr>
          <w:rFonts w:ascii="Times New Roman" w:hAnsi="Times New Roman" w:cs="Times New Roman"/>
          <w:sz w:val="24"/>
          <w:szCs w:val="24"/>
        </w:rPr>
      </w:pPr>
      <w:r w:rsidRPr="00BD5D48">
        <w:rPr>
          <w:rFonts w:ascii="Times New Roman" w:hAnsi="Times New Roman" w:cs="Times New Roman"/>
          <w:sz w:val="24"/>
          <w:szCs w:val="24"/>
        </w:rPr>
        <w:t xml:space="preserve">2018        </w:t>
      </w:r>
      <w:r w:rsidR="00F2735B" w:rsidRPr="00BD5D48">
        <w:rPr>
          <w:rFonts w:ascii="Times New Roman" w:hAnsi="Times New Roman" w:cs="Times New Roman"/>
          <w:sz w:val="24"/>
          <w:szCs w:val="24"/>
        </w:rPr>
        <w:t xml:space="preserve">                           $500.34</w:t>
      </w:r>
    </w:p>
    <w:p w:rsidR="00766447" w:rsidRPr="00BD5D48" w:rsidRDefault="003F381B" w:rsidP="00BD5D48">
      <w:pPr>
        <w:spacing w:line="480" w:lineRule="auto"/>
        <w:rPr>
          <w:rFonts w:ascii="Times New Roman" w:hAnsi="Times New Roman" w:cs="Times New Roman"/>
          <w:sz w:val="24"/>
          <w:szCs w:val="24"/>
        </w:rPr>
      </w:pPr>
      <w:r w:rsidRPr="00BD5D48">
        <w:rPr>
          <w:rFonts w:ascii="Times New Roman" w:hAnsi="Times New Roman" w:cs="Times New Roman"/>
          <w:sz w:val="24"/>
          <w:szCs w:val="24"/>
        </w:rPr>
        <w:t xml:space="preserve">2017           </w:t>
      </w:r>
      <w:r w:rsidR="00F2735B" w:rsidRPr="00BD5D48">
        <w:rPr>
          <w:rFonts w:ascii="Times New Roman" w:hAnsi="Times New Roman" w:cs="Times New Roman"/>
          <w:sz w:val="24"/>
          <w:szCs w:val="24"/>
        </w:rPr>
        <w:t xml:space="preserve">                        $485.87</w:t>
      </w:r>
    </w:p>
    <w:p w:rsidR="00766447" w:rsidRPr="00BD5D48" w:rsidRDefault="003F381B" w:rsidP="00BD5D48">
      <w:pPr>
        <w:spacing w:line="480" w:lineRule="auto"/>
        <w:rPr>
          <w:rFonts w:ascii="Times New Roman" w:hAnsi="Times New Roman" w:cs="Times New Roman"/>
          <w:sz w:val="24"/>
          <w:szCs w:val="24"/>
        </w:rPr>
      </w:pPr>
      <w:r w:rsidRPr="00BD5D48">
        <w:rPr>
          <w:rFonts w:ascii="Times New Roman" w:hAnsi="Times New Roman" w:cs="Times New Roman"/>
          <w:sz w:val="24"/>
          <w:szCs w:val="24"/>
        </w:rPr>
        <w:t xml:space="preserve">2016       </w:t>
      </w:r>
      <w:r w:rsidR="00F2735B" w:rsidRPr="00BD5D48">
        <w:rPr>
          <w:rFonts w:ascii="Times New Roman" w:hAnsi="Times New Roman" w:cs="Times New Roman"/>
          <w:sz w:val="24"/>
          <w:szCs w:val="24"/>
        </w:rPr>
        <w:t xml:space="preserve">                            $478.61</w:t>
      </w:r>
    </w:p>
    <w:p w:rsidR="00766447" w:rsidRPr="00BD5D48" w:rsidRDefault="003F381B" w:rsidP="00BD5D48">
      <w:pPr>
        <w:spacing w:line="480" w:lineRule="auto"/>
        <w:rPr>
          <w:rFonts w:ascii="Times New Roman" w:hAnsi="Times New Roman" w:cs="Times New Roman"/>
          <w:sz w:val="24"/>
          <w:szCs w:val="24"/>
        </w:rPr>
      </w:pPr>
      <w:r w:rsidRPr="00BD5D48">
        <w:rPr>
          <w:rFonts w:ascii="Times New Roman" w:hAnsi="Times New Roman" w:cs="Times New Roman"/>
          <w:sz w:val="24"/>
          <w:szCs w:val="24"/>
        </w:rPr>
        <w:t xml:space="preserve">2015            </w:t>
      </w:r>
      <w:r w:rsidR="00F2735B" w:rsidRPr="00BD5D48">
        <w:rPr>
          <w:rFonts w:ascii="Times New Roman" w:hAnsi="Times New Roman" w:cs="Times New Roman"/>
          <w:sz w:val="24"/>
          <w:szCs w:val="24"/>
        </w:rPr>
        <w:t xml:space="preserve">                       $482.23</w:t>
      </w:r>
    </w:p>
    <w:p w:rsidR="00766447" w:rsidRPr="00BD5D48" w:rsidRDefault="003F381B" w:rsidP="00BD5D48">
      <w:pPr>
        <w:spacing w:line="480" w:lineRule="auto"/>
        <w:rPr>
          <w:rFonts w:ascii="Times New Roman" w:hAnsi="Times New Roman" w:cs="Times New Roman"/>
          <w:sz w:val="24"/>
          <w:szCs w:val="24"/>
        </w:rPr>
      </w:pPr>
      <w:r w:rsidRPr="00BD5D48">
        <w:rPr>
          <w:rFonts w:ascii="Times New Roman" w:hAnsi="Times New Roman" w:cs="Times New Roman"/>
          <w:sz w:val="24"/>
          <w:szCs w:val="24"/>
        </w:rPr>
        <w:t xml:space="preserve">2014         </w:t>
      </w:r>
      <w:r w:rsidR="00F2735B" w:rsidRPr="00BD5D48">
        <w:rPr>
          <w:rFonts w:ascii="Times New Roman" w:hAnsi="Times New Roman" w:cs="Times New Roman"/>
          <w:sz w:val="24"/>
          <w:szCs w:val="24"/>
        </w:rPr>
        <w:t xml:space="preserve">         </w:t>
      </w:r>
      <w:r w:rsidR="002D0D9F" w:rsidRPr="00BD5D48">
        <w:rPr>
          <w:rFonts w:ascii="Times New Roman" w:hAnsi="Times New Roman" w:cs="Times New Roman"/>
          <w:sz w:val="24"/>
          <w:szCs w:val="24"/>
        </w:rPr>
        <w:t xml:space="preserve">                $473.08</w:t>
      </w:r>
    </w:p>
    <w:p w:rsidR="00766447" w:rsidRPr="00BD5D48" w:rsidRDefault="003F381B" w:rsidP="00BD5D48">
      <w:pPr>
        <w:spacing w:line="480" w:lineRule="auto"/>
        <w:rPr>
          <w:rFonts w:ascii="Times New Roman" w:hAnsi="Times New Roman" w:cs="Times New Roman"/>
          <w:sz w:val="24"/>
          <w:szCs w:val="24"/>
        </w:rPr>
      </w:pPr>
      <w:r w:rsidRPr="00BD5D48">
        <w:rPr>
          <w:rFonts w:ascii="Times New Roman" w:hAnsi="Times New Roman" w:cs="Times New Roman"/>
          <w:sz w:val="24"/>
          <w:szCs w:val="24"/>
        </w:rPr>
        <w:t xml:space="preserve">2013      </w:t>
      </w:r>
      <w:r w:rsidR="002D0D9F" w:rsidRPr="00BD5D48">
        <w:rPr>
          <w:rFonts w:ascii="Times New Roman" w:hAnsi="Times New Roman" w:cs="Times New Roman"/>
          <w:sz w:val="24"/>
          <w:szCs w:val="24"/>
        </w:rPr>
        <w:t xml:space="preserve">                            $465.5</w:t>
      </w:r>
    </w:p>
    <w:p w:rsidR="00766447" w:rsidRPr="00BD5D48" w:rsidRDefault="003F381B" w:rsidP="00BD5D48">
      <w:pPr>
        <w:spacing w:line="480" w:lineRule="auto"/>
        <w:rPr>
          <w:rFonts w:ascii="Times New Roman" w:hAnsi="Times New Roman" w:cs="Times New Roman"/>
          <w:sz w:val="24"/>
          <w:szCs w:val="24"/>
        </w:rPr>
      </w:pPr>
      <w:r w:rsidRPr="00BD5D48">
        <w:rPr>
          <w:rFonts w:ascii="Times New Roman" w:hAnsi="Times New Roman" w:cs="Times New Roman"/>
          <w:sz w:val="24"/>
          <w:szCs w:val="24"/>
        </w:rPr>
        <w:lastRenderedPageBreak/>
        <w:t>2012</w:t>
      </w:r>
      <w:r w:rsidR="001F594F" w:rsidRPr="00BD5D48">
        <w:rPr>
          <w:rFonts w:ascii="Times New Roman" w:hAnsi="Times New Roman" w:cs="Times New Roman"/>
          <w:sz w:val="24"/>
          <w:szCs w:val="24"/>
        </w:rPr>
        <w:t xml:space="preserve">     </w:t>
      </w:r>
      <w:r w:rsidR="00F2735B" w:rsidRPr="00BD5D48">
        <w:rPr>
          <w:rFonts w:ascii="Times New Roman" w:hAnsi="Times New Roman" w:cs="Times New Roman"/>
          <w:sz w:val="24"/>
          <w:szCs w:val="24"/>
        </w:rPr>
        <w:t xml:space="preserve">   </w:t>
      </w:r>
      <w:r w:rsidR="002D0D9F" w:rsidRPr="00BD5D48">
        <w:rPr>
          <w:rFonts w:ascii="Times New Roman" w:hAnsi="Times New Roman" w:cs="Times New Roman"/>
          <w:sz w:val="24"/>
          <w:szCs w:val="24"/>
        </w:rPr>
        <w:t xml:space="preserve">                          $443.42</w:t>
      </w:r>
    </w:p>
    <w:p w:rsidR="00766447" w:rsidRPr="00BD5D48" w:rsidRDefault="003F381B" w:rsidP="00BD5D48">
      <w:pPr>
        <w:spacing w:line="480" w:lineRule="auto"/>
        <w:rPr>
          <w:rFonts w:ascii="Times New Roman" w:hAnsi="Times New Roman" w:cs="Times New Roman"/>
          <w:sz w:val="24"/>
          <w:szCs w:val="24"/>
        </w:rPr>
      </w:pPr>
      <w:r w:rsidRPr="00BD5D48">
        <w:rPr>
          <w:rFonts w:ascii="Times New Roman" w:hAnsi="Times New Roman" w:cs="Times New Roman"/>
          <w:sz w:val="24"/>
          <w:szCs w:val="24"/>
        </w:rPr>
        <w:t>2011</w:t>
      </w:r>
      <w:r w:rsidR="001F594F" w:rsidRPr="00BD5D48">
        <w:rPr>
          <w:rFonts w:ascii="Times New Roman" w:hAnsi="Times New Roman" w:cs="Times New Roman"/>
          <w:sz w:val="24"/>
          <w:szCs w:val="24"/>
        </w:rPr>
        <w:t xml:space="preserve">      </w:t>
      </w:r>
      <w:r w:rsidR="00F2735B" w:rsidRPr="00BD5D48">
        <w:rPr>
          <w:rFonts w:ascii="Times New Roman" w:hAnsi="Times New Roman" w:cs="Times New Roman"/>
          <w:sz w:val="24"/>
          <w:szCs w:val="24"/>
        </w:rPr>
        <w:t xml:space="preserve">   </w:t>
      </w:r>
      <w:r w:rsidR="002D0D9F" w:rsidRPr="00BD5D48">
        <w:rPr>
          <w:rFonts w:ascii="Times New Roman" w:hAnsi="Times New Roman" w:cs="Times New Roman"/>
          <w:sz w:val="24"/>
          <w:szCs w:val="24"/>
        </w:rPr>
        <w:t xml:space="preserve">                         $418.5</w:t>
      </w:r>
    </w:p>
    <w:p w:rsidR="00766447" w:rsidRPr="00BD5D48" w:rsidRDefault="003F381B" w:rsidP="00BD5D48">
      <w:pPr>
        <w:spacing w:line="480" w:lineRule="auto"/>
        <w:rPr>
          <w:rFonts w:ascii="Times New Roman" w:hAnsi="Times New Roman" w:cs="Times New Roman"/>
          <w:sz w:val="24"/>
          <w:szCs w:val="24"/>
        </w:rPr>
      </w:pPr>
      <w:r w:rsidRPr="00BD5D48">
        <w:rPr>
          <w:rFonts w:ascii="Times New Roman" w:hAnsi="Times New Roman" w:cs="Times New Roman"/>
          <w:sz w:val="24"/>
          <w:szCs w:val="24"/>
        </w:rPr>
        <w:t>2010</w:t>
      </w:r>
      <w:r w:rsidR="001F594F" w:rsidRPr="00BD5D48">
        <w:rPr>
          <w:rFonts w:ascii="Times New Roman" w:hAnsi="Times New Roman" w:cs="Times New Roman"/>
          <w:sz w:val="24"/>
          <w:szCs w:val="24"/>
        </w:rPr>
        <w:t xml:space="preserve">     </w:t>
      </w:r>
      <w:r w:rsidR="00F2735B" w:rsidRPr="00BD5D48">
        <w:rPr>
          <w:rFonts w:ascii="Times New Roman" w:hAnsi="Times New Roman" w:cs="Times New Roman"/>
          <w:sz w:val="24"/>
          <w:szCs w:val="24"/>
        </w:rPr>
        <w:t xml:space="preserve"> </w:t>
      </w:r>
      <w:r w:rsidR="002D0D9F" w:rsidRPr="00BD5D48">
        <w:rPr>
          <w:rFonts w:ascii="Times New Roman" w:hAnsi="Times New Roman" w:cs="Times New Roman"/>
          <w:sz w:val="24"/>
          <w:szCs w:val="24"/>
        </w:rPr>
        <w:t xml:space="preserve">                            $404.74</w:t>
      </w:r>
    </w:p>
    <w:p w:rsidR="00766447" w:rsidRPr="00BD5D48" w:rsidRDefault="003F381B" w:rsidP="00BD5D48">
      <w:pPr>
        <w:spacing w:line="480" w:lineRule="auto"/>
        <w:rPr>
          <w:rFonts w:ascii="Times New Roman" w:hAnsi="Times New Roman" w:cs="Times New Roman"/>
          <w:sz w:val="24"/>
          <w:szCs w:val="24"/>
        </w:rPr>
      </w:pPr>
      <w:r w:rsidRPr="00BD5D48">
        <w:rPr>
          <w:rFonts w:ascii="Times New Roman" w:hAnsi="Times New Roman" w:cs="Times New Roman"/>
          <w:sz w:val="24"/>
          <w:szCs w:val="24"/>
        </w:rPr>
        <w:t>2009</w:t>
      </w:r>
      <w:r w:rsidR="001F594F" w:rsidRPr="00BD5D48">
        <w:rPr>
          <w:rFonts w:ascii="Times New Roman" w:hAnsi="Times New Roman" w:cs="Times New Roman"/>
          <w:sz w:val="24"/>
          <w:szCs w:val="24"/>
        </w:rPr>
        <w:t xml:space="preserve">       </w:t>
      </w:r>
      <w:r w:rsidR="002D0D9F" w:rsidRPr="00BD5D48">
        <w:rPr>
          <w:rFonts w:ascii="Times New Roman" w:hAnsi="Times New Roman" w:cs="Times New Roman"/>
          <w:sz w:val="24"/>
          <w:szCs w:val="24"/>
        </w:rPr>
        <w:t xml:space="preserve">                           $401.09</w:t>
      </w:r>
    </w:p>
    <w:p w:rsidR="00766447" w:rsidRPr="00BD5D48" w:rsidRDefault="003F381B" w:rsidP="00BD5D48">
      <w:pPr>
        <w:spacing w:line="480" w:lineRule="auto"/>
        <w:rPr>
          <w:rFonts w:ascii="Times New Roman" w:hAnsi="Times New Roman" w:cs="Times New Roman"/>
          <w:sz w:val="24"/>
          <w:szCs w:val="24"/>
        </w:rPr>
      </w:pPr>
      <w:r w:rsidRPr="00BD5D48">
        <w:rPr>
          <w:rFonts w:ascii="Times New Roman" w:hAnsi="Times New Roman" w:cs="Times New Roman"/>
          <w:sz w:val="24"/>
          <w:szCs w:val="24"/>
        </w:rPr>
        <w:t>2008</w:t>
      </w:r>
      <w:r w:rsidR="001F594F" w:rsidRPr="00BD5D48">
        <w:rPr>
          <w:rFonts w:ascii="Times New Roman" w:hAnsi="Times New Roman" w:cs="Times New Roman"/>
          <w:sz w:val="24"/>
          <w:szCs w:val="24"/>
        </w:rPr>
        <w:t xml:space="preserve">      </w:t>
      </w:r>
      <w:r w:rsidR="00F2735B" w:rsidRPr="00BD5D48">
        <w:rPr>
          <w:rFonts w:ascii="Times New Roman" w:hAnsi="Times New Roman" w:cs="Times New Roman"/>
          <w:sz w:val="24"/>
          <w:szCs w:val="24"/>
        </w:rPr>
        <w:t xml:space="preserve">                            $373.82</w:t>
      </w:r>
    </w:p>
    <w:p w:rsidR="00766447" w:rsidRPr="00BD5D48" w:rsidRDefault="003F381B" w:rsidP="00BD5D48">
      <w:pPr>
        <w:spacing w:line="480" w:lineRule="auto"/>
        <w:rPr>
          <w:rFonts w:ascii="Times New Roman" w:hAnsi="Times New Roman" w:cs="Times New Roman"/>
          <w:sz w:val="24"/>
          <w:szCs w:val="24"/>
        </w:rPr>
      </w:pPr>
      <w:r w:rsidRPr="00BD5D48">
        <w:rPr>
          <w:rFonts w:ascii="Times New Roman" w:hAnsi="Times New Roman" w:cs="Times New Roman"/>
          <w:sz w:val="24"/>
          <w:szCs w:val="24"/>
        </w:rPr>
        <w:t>2007</w:t>
      </w:r>
      <w:r w:rsidR="001F594F" w:rsidRPr="00BD5D48">
        <w:rPr>
          <w:rFonts w:ascii="Times New Roman" w:hAnsi="Times New Roman" w:cs="Times New Roman"/>
          <w:sz w:val="24"/>
          <w:szCs w:val="24"/>
        </w:rPr>
        <w:t xml:space="preserve">      </w:t>
      </w:r>
      <w:r w:rsidR="00F2735B" w:rsidRPr="00BD5D48">
        <w:rPr>
          <w:rFonts w:ascii="Times New Roman" w:hAnsi="Times New Roman" w:cs="Times New Roman"/>
          <w:sz w:val="24"/>
          <w:szCs w:val="24"/>
        </w:rPr>
        <w:t xml:space="preserve">                            $344.76</w:t>
      </w:r>
    </w:p>
    <w:p w:rsidR="00766447" w:rsidRPr="00BD5D48" w:rsidRDefault="003F381B" w:rsidP="00BD5D48">
      <w:pPr>
        <w:spacing w:line="480" w:lineRule="auto"/>
        <w:rPr>
          <w:rFonts w:ascii="Times New Roman" w:hAnsi="Times New Roman" w:cs="Times New Roman"/>
          <w:sz w:val="24"/>
          <w:szCs w:val="24"/>
        </w:rPr>
      </w:pPr>
      <w:r w:rsidRPr="00BD5D48">
        <w:rPr>
          <w:rFonts w:ascii="Times New Roman" w:hAnsi="Times New Roman" w:cs="Times New Roman"/>
          <w:sz w:val="24"/>
          <w:szCs w:val="24"/>
        </w:rPr>
        <w:t>2006</w:t>
      </w:r>
      <w:r w:rsidR="001F594F" w:rsidRPr="00BD5D48">
        <w:rPr>
          <w:rFonts w:ascii="Times New Roman" w:hAnsi="Times New Roman" w:cs="Times New Roman"/>
          <w:sz w:val="24"/>
          <w:szCs w:val="24"/>
        </w:rPr>
        <w:t xml:space="preserve">                                  $308.95</w:t>
      </w:r>
    </w:p>
    <w:p w:rsidR="00766447" w:rsidRPr="00BD5D48" w:rsidRDefault="00766447" w:rsidP="00BD5D48">
      <w:pPr>
        <w:spacing w:line="480" w:lineRule="auto"/>
        <w:rPr>
          <w:rFonts w:ascii="Times New Roman" w:hAnsi="Times New Roman" w:cs="Times New Roman"/>
          <w:sz w:val="24"/>
          <w:szCs w:val="24"/>
        </w:rPr>
      </w:pPr>
    </w:p>
    <w:p w:rsidR="00766447" w:rsidRPr="00BD5D48" w:rsidRDefault="00766447" w:rsidP="00BD5D48">
      <w:pPr>
        <w:spacing w:line="480" w:lineRule="auto"/>
        <w:rPr>
          <w:rFonts w:ascii="Times New Roman" w:hAnsi="Times New Roman" w:cs="Times New Roman"/>
          <w:sz w:val="24"/>
          <w:szCs w:val="24"/>
        </w:rPr>
      </w:pPr>
    </w:p>
    <w:p w:rsidR="00766447" w:rsidRPr="00BD5D48" w:rsidRDefault="00766447" w:rsidP="00BD5D48">
      <w:pPr>
        <w:spacing w:line="480" w:lineRule="auto"/>
        <w:rPr>
          <w:rFonts w:ascii="Times New Roman" w:hAnsi="Times New Roman" w:cs="Times New Roman"/>
          <w:sz w:val="24"/>
          <w:szCs w:val="24"/>
        </w:rPr>
      </w:pPr>
    </w:p>
    <w:p w:rsidR="00766447" w:rsidRPr="00BD5D48" w:rsidRDefault="003F381B" w:rsidP="00BD5D48">
      <w:pPr>
        <w:spacing w:line="480" w:lineRule="auto"/>
        <w:rPr>
          <w:rFonts w:ascii="Times New Roman" w:hAnsi="Times New Roman" w:cs="Times New Roman"/>
          <w:sz w:val="24"/>
          <w:szCs w:val="24"/>
        </w:rPr>
      </w:pPr>
      <w:r w:rsidRPr="00BD5D48">
        <w:rPr>
          <w:rFonts w:ascii="Times New Roman" w:hAnsi="Times New Roman" w:cs="Times New Roman"/>
          <w:noProof/>
          <w:sz w:val="24"/>
          <w:szCs w:val="24"/>
        </w:rPr>
        <w:lastRenderedPageBreak/>
        <w:drawing>
          <wp:inline distT="0" distB="0" distL="0" distR="0">
            <wp:extent cx="5943600" cy="4416095"/>
            <wp:effectExtent l="0" t="0" r="0" b="3810"/>
            <wp:docPr id="1" name="Picture 1" descr="https://www.statista.com/graphic/1/183399/walmarts-net-sales-worldwide-since-2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377540" name="Picture 1" descr="https://www.statista.com/graphic/1/183399/walmarts-net-sales-worldwide-since-2006.jp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943600" cy="4416095"/>
                    </a:xfrm>
                    <a:prstGeom prst="rect">
                      <a:avLst/>
                    </a:prstGeom>
                    <a:noFill/>
                    <a:ln>
                      <a:noFill/>
                    </a:ln>
                  </pic:spPr>
                </pic:pic>
              </a:graphicData>
            </a:graphic>
          </wp:inline>
        </w:drawing>
      </w:r>
    </w:p>
    <w:p w:rsidR="00766447" w:rsidRPr="00BD5D48" w:rsidRDefault="00766447" w:rsidP="00BD5D48">
      <w:pPr>
        <w:spacing w:line="480" w:lineRule="auto"/>
        <w:rPr>
          <w:rFonts w:ascii="Times New Roman" w:hAnsi="Times New Roman" w:cs="Times New Roman"/>
          <w:sz w:val="24"/>
          <w:szCs w:val="24"/>
        </w:rPr>
      </w:pPr>
    </w:p>
    <w:p w:rsidR="00766447" w:rsidRPr="00BD5D48" w:rsidRDefault="00766447" w:rsidP="00BD5D48">
      <w:pPr>
        <w:spacing w:line="480" w:lineRule="auto"/>
        <w:rPr>
          <w:rFonts w:ascii="Times New Roman" w:hAnsi="Times New Roman" w:cs="Times New Roman"/>
          <w:sz w:val="24"/>
          <w:szCs w:val="24"/>
        </w:rPr>
      </w:pPr>
    </w:p>
    <w:p w:rsidR="00766447" w:rsidRPr="00BD5D48" w:rsidRDefault="00766447" w:rsidP="00BD5D48">
      <w:pPr>
        <w:spacing w:line="480" w:lineRule="auto"/>
        <w:rPr>
          <w:rFonts w:ascii="Times New Roman" w:hAnsi="Times New Roman" w:cs="Times New Roman"/>
          <w:sz w:val="24"/>
          <w:szCs w:val="24"/>
        </w:rPr>
      </w:pPr>
    </w:p>
    <w:p w:rsidR="001E6AF5" w:rsidRPr="00BD5D48" w:rsidRDefault="003F381B" w:rsidP="00BD5D48">
      <w:pPr>
        <w:spacing w:line="480" w:lineRule="auto"/>
        <w:jc w:val="center"/>
        <w:rPr>
          <w:rFonts w:ascii="Times New Roman" w:hAnsi="Times New Roman" w:cs="Times New Roman"/>
          <w:b/>
          <w:sz w:val="24"/>
          <w:szCs w:val="24"/>
        </w:rPr>
      </w:pPr>
      <w:r w:rsidRPr="00BD5D48">
        <w:rPr>
          <w:rFonts w:ascii="Times New Roman" w:hAnsi="Times New Roman" w:cs="Times New Roman"/>
          <w:b/>
          <w:sz w:val="24"/>
          <w:szCs w:val="24"/>
        </w:rPr>
        <w:t>Production and Costs</w:t>
      </w:r>
    </w:p>
    <w:p w:rsidR="001E6AF5" w:rsidRPr="00BD5D48" w:rsidRDefault="003F381B" w:rsidP="00BD5D48">
      <w:pPr>
        <w:spacing w:line="480" w:lineRule="auto"/>
        <w:rPr>
          <w:rFonts w:ascii="Times New Roman" w:hAnsi="Times New Roman" w:cs="Times New Roman"/>
          <w:sz w:val="24"/>
          <w:szCs w:val="24"/>
        </w:rPr>
      </w:pPr>
      <w:r w:rsidRPr="00BD5D48">
        <w:rPr>
          <w:rFonts w:ascii="Times New Roman" w:hAnsi="Times New Roman" w:cs="Times New Roman"/>
          <w:sz w:val="24"/>
          <w:szCs w:val="24"/>
        </w:rPr>
        <w:t xml:space="preserve">Firstly, machines are one of the significant inputs of Walmart since they are used in the production of clothes and </w:t>
      </w:r>
      <w:r w:rsidR="00BD5D48" w:rsidRPr="00BD5D48">
        <w:rPr>
          <w:rFonts w:ascii="Times New Roman" w:hAnsi="Times New Roman" w:cs="Times New Roman"/>
          <w:sz w:val="24"/>
          <w:szCs w:val="24"/>
        </w:rPr>
        <w:t>footwear (Pope</w:t>
      </w:r>
      <w:r w:rsidR="001766A9" w:rsidRPr="00BD5D48">
        <w:rPr>
          <w:rFonts w:ascii="Times New Roman" w:hAnsi="Times New Roman" w:cs="Times New Roman"/>
          <w:sz w:val="24"/>
          <w:szCs w:val="24"/>
        </w:rPr>
        <w:t>, 2015)</w:t>
      </w:r>
      <w:r w:rsidRPr="00BD5D48">
        <w:rPr>
          <w:rFonts w:ascii="Times New Roman" w:hAnsi="Times New Roman" w:cs="Times New Roman"/>
          <w:sz w:val="24"/>
          <w:szCs w:val="24"/>
        </w:rPr>
        <w:t>. Tools are fixed costs since they directly influence the costs of production. Machines are independent of the output since they remain unchanged throughout the production process. Walmart has a wide range of devices, including floor-scrubbing robots, comp</w:t>
      </w:r>
      <w:r w:rsidRPr="00BD5D48">
        <w:rPr>
          <w:rFonts w:ascii="Times New Roman" w:hAnsi="Times New Roman" w:cs="Times New Roman"/>
          <w:sz w:val="24"/>
          <w:szCs w:val="24"/>
        </w:rPr>
        <w:t xml:space="preserve">uters, cashier equipment, wireless 1D barcode scanner, electronic </w:t>
      </w:r>
      <w:r w:rsidRPr="00BD5D48">
        <w:rPr>
          <w:rFonts w:ascii="Times New Roman" w:hAnsi="Times New Roman" w:cs="Times New Roman"/>
          <w:sz w:val="24"/>
          <w:szCs w:val="24"/>
        </w:rPr>
        <w:lastRenderedPageBreak/>
        <w:t>cash machine, and security cameras. Besides, the company uses technologically-advanced tools, including robots, to enhance the satisfaction of their customers. For example, the robots help c</w:t>
      </w:r>
      <w:r w:rsidRPr="00BD5D48">
        <w:rPr>
          <w:rFonts w:ascii="Times New Roman" w:hAnsi="Times New Roman" w:cs="Times New Roman"/>
          <w:sz w:val="24"/>
          <w:szCs w:val="24"/>
        </w:rPr>
        <w:t>ustomers to accurately obtain electronic orders as well as scrub floors (Perez, 2019). The robot machinery is automatic, and it helps reduce the monthly wages that the company incurs. Machines are inputs of production that do not change with the increase o</w:t>
      </w:r>
      <w:r w:rsidRPr="00BD5D48">
        <w:rPr>
          <w:rFonts w:ascii="Times New Roman" w:hAnsi="Times New Roman" w:cs="Times New Roman"/>
          <w:sz w:val="24"/>
          <w:szCs w:val="24"/>
        </w:rPr>
        <w:t>r decrease relative to the change in t</w:t>
      </w:r>
      <w:r w:rsidR="00C7352E" w:rsidRPr="00BD5D48">
        <w:rPr>
          <w:rFonts w:ascii="Times New Roman" w:hAnsi="Times New Roman" w:cs="Times New Roman"/>
          <w:sz w:val="24"/>
          <w:szCs w:val="24"/>
        </w:rPr>
        <w:t xml:space="preserve">he number of goods and services </w:t>
      </w:r>
      <w:r w:rsidR="00BD5D48">
        <w:rPr>
          <w:rFonts w:ascii="Times New Roman" w:hAnsi="Times New Roman" w:cs="Times New Roman"/>
          <w:sz w:val="24"/>
          <w:szCs w:val="24"/>
        </w:rPr>
        <w:t>(</w:t>
      </w:r>
      <w:r w:rsidR="00C7352E" w:rsidRPr="00BD5D48">
        <w:rPr>
          <w:rFonts w:ascii="Times New Roman" w:hAnsi="Times New Roman" w:cs="Times New Roman"/>
          <w:sz w:val="24"/>
          <w:szCs w:val="24"/>
        </w:rPr>
        <w:t>Pope, 2015).</w:t>
      </w:r>
    </w:p>
    <w:p w:rsidR="001E6AF5" w:rsidRPr="00BD5D48" w:rsidRDefault="003F381B" w:rsidP="00BD5D48">
      <w:pPr>
        <w:spacing w:line="480" w:lineRule="auto"/>
        <w:rPr>
          <w:rFonts w:ascii="Times New Roman" w:hAnsi="Times New Roman" w:cs="Times New Roman"/>
          <w:sz w:val="24"/>
          <w:szCs w:val="24"/>
        </w:rPr>
      </w:pPr>
      <w:r w:rsidRPr="00BD5D48">
        <w:rPr>
          <w:rFonts w:ascii="Times New Roman" w:hAnsi="Times New Roman" w:cs="Times New Roman"/>
          <w:sz w:val="24"/>
          <w:szCs w:val="24"/>
        </w:rPr>
        <w:t xml:space="preserve">Secondly, buildings another input of production that plays an integral part in the operation of Walmart. Structures are used to house the company's chain of hypermarkets, </w:t>
      </w:r>
      <w:r w:rsidRPr="00BD5D48">
        <w:rPr>
          <w:rFonts w:ascii="Times New Roman" w:hAnsi="Times New Roman" w:cs="Times New Roman"/>
          <w:sz w:val="24"/>
          <w:szCs w:val="24"/>
        </w:rPr>
        <w:t>grocery stores, and discount department stores</w:t>
      </w:r>
      <w:r w:rsidR="001766A9" w:rsidRPr="00BD5D48">
        <w:rPr>
          <w:rFonts w:ascii="Times New Roman" w:hAnsi="Times New Roman" w:cs="Times New Roman"/>
          <w:sz w:val="24"/>
          <w:szCs w:val="24"/>
        </w:rPr>
        <w:t xml:space="preserve"> (Jones et al. 2017)</w:t>
      </w:r>
      <w:r w:rsidRPr="00BD5D48">
        <w:rPr>
          <w:rFonts w:ascii="Times New Roman" w:hAnsi="Times New Roman" w:cs="Times New Roman"/>
          <w:sz w:val="24"/>
          <w:szCs w:val="24"/>
        </w:rPr>
        <w:t xml:space="preserve">. The company incurs expenses when they pay rent that is a fixed cost. Rent is a periodic charge that the company must pay to the real estate owners to continue operating. Also, the company </w:t>
      </w:r>
      <w:r w:rsidRPr="00BD5D48">
        <w:rPr>
          <w:rFonts w:ascii="Times New Roman" w:hAnsi="Times New Roman" w:cs="Times New Roman"/>
          <w:sz w:val="24"/>
          <w:szCs w:val="24"/>
        </w:rPr>
        <w:t>incurs expenses of property taxes that it must pay to the government for the buildings they own.</w:t>
      </w:r>
      <w:r w:rsidR="00C7352E" w:rsidRPr="00BD5D48">
        <w:rPr>
          <w:rFonts w:ascii="Times New Roman" w:hAnsi="Times New Roman" w:cs="Times New Roman"/>
          <w:sz w:val="24"/>
          <w:szCs w:val="24"/>
        </w:rPr>
        <w:t> </w:t>
      </w:r>
    </w:p>
    <w:p w:rsidR="001E6AF5" w:rsidRPr="00BD5D48" w:rsidRDefault="003F381B" w:rsidP="00BD5D48">
      <w:pPr>
        <w:spacing w:line="480" w:lineRule="auto"/>
        <w:rPr>
          <w:rFonts w:ascii="Times New Roman" w:hAnsi="Times New Roman" w:cs="Times New Roman"/>
          <w:sz w:val="24"/>
          <w:szCs w:val="24"/>
        </w:rPr>
      </w:pPr>
      <w:r w:rsidRPr="00BD5D48">
        <w:rPr>
          <w:rFonts w:ascii="Times New Roman" w:hAnsi="Times New Roman" w:cs="Times New Roman"/>
          <w:sz w:val="24"/>
          <w:szCs w:val="24"/>
        </w:rPr>
        <w:t>Thirdly, direct labor is a unit of production that is crucial to Walmart since it needs workers to ensure smooth workflow within its stores. Direct labor enta</w:t>
      </w:r>
      <w:r w:rsidRPr="00BD5D48">
        <w:rPr>
          <w:rFonts w:ascii="Times New Roman" w:hAnsi="Times New Roman" w:cs="Times New Roman"/>
          <w:sz w:val="24"/>
          <w:szCs w:val="24"/>
        </w:rPr>
        <w:t>ils labor designated to a particular product or service</w:t>
      </w:r>
      <w:r w:rsidR="00D101A5">
        <w:rPr>
          <w:rFonts w:ascii="Times New Roman" w:hAnsi="Times New Roman" w:cs="Times New Roman"/>
          <w:sz w:val="24"/>
          <w:szCs w:val="24"/>
        </w:rPr>
        <w:t xml:space="preserve"> </w:t>
      </w:r>
      <w:r w:rsidR="00D101A5" w:rsidRPr="00D101A5">
        <w:rPr>
          <w:rFonts w:ascii="Times New Roman" w:hAnsi="Times New Roman" w:cs="Times New Roman"/>
          <w:sz w:val="24"/>
          <w:szCs w:val="24"/>
        </w:rPr>
        <w:t>(Jones et al. 2017)</w:t>
      </w:r>
      <w:r w:rsidRPr="00BD5D48">
        <w:rPr>
          <w:rFonts w:ascii="Times New Roman" w:hAnsi="Times New Roman" w:cs="Times New Roman"/>
          <w:sz w:val="24"/>
          <w:szCs w:val="24"/>
        </w:rPr>
        <w:t>. Direct labor is a variable cost that the company incurs when hiring consultants and lawyers to enhance their production. Lawyers and consultants charge the company for billable ti</w:t>
      </w:r>
      <w:r w:rsidRPr="00BD5D48">
        <w:rPr>
          <w:rFonts w:ascii="Times New Roman" w:hAnsi="Times New Roman" w:cs="Times New Roman"/>
          <w:sz w:val="24"/>
          <w:szCs w:val="24"/>
        </w:rPr>
        <w:t>me they provide to the company</w:t>
      </w:r>
      <w:r w:rsidR="00BD5D48" w:rsidRPr="00BD5D48">
        <w:rPr>
          <w:rFonts w:ascii="Times New Roman" w:hAnsi="Times New Roman" w:cs="Times New Roman"/>
          <w:sz w:val="24"/>
          <w:szCs w:val="24"/>
        </w:rPr>
        <w:t xml:space="preserve"> (Hiwale, &amp; Goel,</w:t>
      </w:r>
      <w:r w:rsidR="00BD5D48">
        <w:rPr>
          <w:rFonts w:ascii="Times New Roman" w:hAnsi="Times New Roman" w:cs="Times New Roman"/>
          <w:sz w:val="24"/>
          <w:szCs w:val="24"/>
        </w:rPr>
        <w:t xml:space="preserve"> 2017)</w:t>
      </w:r>
      <w:r w:rsidRPr="00BD5D48">
        <w:rPr>
          <w:rFonts w:ascii="Times New Roman" w:hAnsi="Times New Roman" w:cs="Times New Roman"/>
          <w:sz w:val="24"/>
          <w:szCs w:val="24"/>
        </w:rPr>
        <w:t>. Besides, delivery truck drivers, supermarket supervisors, shop attendants, and quality control inspectors provide direct labor to the company.</w:t>
      </w:r>
      <w:r w:rsidR="00C7352E" w:rsidRPr="00BD5D48">
        <w:rPr>
          <w:rFonts w:ascii="Times New Roman" w:hAnsi="Times New Roman" w:cs="Times New Roman"/>
          <w:sz w:val="24"/>
          <w:szCs w:val="24"/>
        </w:rPr>
        <w:t xml:space="preserve"> </w:t>
      </w:r>
    </w:p>
    <w:p w:rsidR="001E6AF5" w:rsidRPr="00BD5D48" w:rsidRDefault="003F381B" w:rsidP="00BD5D48">
      <w:pPr>
        <w:spacing w:line="480" w:lineRule="auto"/>
        <w:rPr>
          <w:rFonts w:ascii="Times New Roman" w:hAnsi="Times New Roman" w:cs="Times New Roman"/>
          <w:sz w:val="24"/>
          <w:szCs w:val="24"/>
        </w:rPr>
      </w:pPr>
      <w:r w:rsidRPr="00BD5D48">
        <w:rPr>
          <w:rFonts w:ascii="Times New Roman" w:hAnsi="Times New Roman" w:cs="Times New Roman"/>
          <w:b/>
          <w:bCs/>
          <w:sz w:val="24"/>
          <w:szCs w:val="24"/>
        </w:rPr>
        <w:t>Factors that affect the Inputs of Productions</w:t>
      </w:r>
    </w:p>
    <w:p w:rsidR="001E6AF5" w:rsidRPr="00BD5D48" w:rsidRDefault="003F381B" w:rsidP="00BD5D48">
      <w:pPr>
        <w:spacing w:line="480" w:lineRule="auto"/>
        <w:rPr>
          <w:rFonts w:ascii="Times New Roman" w:hAnsi="Times New Roman" w:cs="Times New Roman"/>
          <w:sz w:val="24"/>
          <w:szCs w:val="24"/>
        </w:rPr>
      </w:pPr>
      <w:r w:rsidRPr="00BD5D48">
        <w:rPr>
          <w:rFonts w:ascii="Times New Roman" w:hAnsi="Times New Roman" w:cs="Times New Roman"/>
          <w:sz w:val="24"/>
          <w:szCs w:val="24"/>
        </w:rPr>
        <w:t>Machines ar</w:t>
      </w:r>
      <w:r w:rsidRPr="00BD5D48">
        <w:rPr>
          <w:rFonts w:ascii="Times New Roman" w:hAnsi="Times New Roman" w:cs="Times New Roman"/>
          <w:sz w:val="24"/>
          <w:szCs w:val="24"/>
        </w:rPr>
        <w:t xml:space="preserve">e fixed costs that are affected when the government decides to increase taxation, such as excise duties on them. Increased taxes translate to high initial and maintenance costs of </w:t>
      </w:r>
      <w:r w:rsidRPr="00BD5D48">
        <w:rPr>
          <w:rFonts w:ascii="Times New Roman" w:hAnsi="Times New Roman" w:cs="Times New Roman"/>
          <w:sz w:val="24"/>
          <w:szCs w:val="24"/>
        </w:rPr>
        <w:lastRenderedPageBreak/>
        <w:t>the machines</w:t>
      </w:r>
      <w:r w:rsidR="00BB7F20" w:rsidRPr="00BB7F20">
        <w:rPr>
          <w:rFonts w:ascii="Times New Roman" w:hAnsi="Times New Roman" w:cs="Times New Roman"/>
          <w:sz w:val="24"/>
          <w:szCs w:val="24"/>
        </w:rPr>
        <w:t xml:space="preserve"> Hiwale, &amp; Goel,</w:t>
      </w:r>
      <w:r w:rsidR="00BB7F20">
        <w:rPr>
          <w:rFonts w:ascii="Times New Roman" w:hAnsi="Times New Roman" w:cs="Times New Roman"/>
          <w:sz w:val="24"/>
          <w:szCs w:val="24"/>
        </w:rPr>
        <w:t xml:space="preserve"> (2017)</w:t>
      </w:r>
      <w:r w:rsidRPr="00BD5D48">
        <w:rPr>
          <w:rFonts w:ascii="Times New Roman" w:hAnsi="Times New Roman" w:cs="Times New Roman"/>
          <w:sz w:val="24"/>
          <w:szCs w:val="24"/>
        </w:rPr>
        <w:t xml:space="preserve">. Besides, importing such affected </w:t>
      </w:r>
      <w:r w:rsidRPr="00BD5D48">
        <w:rPr>
          <w:rFonts w:ascii="Times New Roman" w:hAnsi="Times New Roman" w:cs="Times New Roman"/>
          <w:sz w:val="24"/>
          <w:szCs w:val="24"/>
        </w:rPr>
        <w:t>equipment together with their parts is likely to be expensive. Devices are also affected by the change in technology that requires the company to replace or upgrade the existing ones to meet the changing demands of the market</w:t>
      </w:r>
      <w:r w:rsidR="001766A9" w:rsidRPr="00BD5D48">
        <w:rPr>
          <w:rFonts w:ascii="Times New Roman" w:hAnsi="Times New Roman" w:cs="Times New Roman"/>
          <w:sz w:val="24"/>
          <w:szCs w:val="24"/>
        </w:rPr>
        <w:t xml:space="preserve"> (Jones et al. 2017)</w:t>
      </w:r>
      <w:r w:rsidRPr="00BD5D48">
        <w:rPr>
          <w:rFonts w:ascii="Times New Roman" w:hAnsi="Times New Roman" w:cs="Times New Roman"/>
          <w:sz w:val="24"/>
          <w:szCs w:val="24"/>
        </w:rPr>
        <w:t>. In case o</w:t>
      </w:r>
      <w:r w:rsidRPr="00BD5D48">
        <w:rPr>
          <w:rFonts w:ascii="Times New Roman" w:hAnsi="Times New Roman" w:cs="Times New Roman"/>
          <w:sz w:val="24"/>
          <w:szCs w:val="24"/>
        </w:rPr>
        <w:t xml:space="preserve">f such phenomena, the company is likely to incur additional expenses. Also, machines are vulnerable to malfunction due to human errors. In this regard, the company will be forced to spend extra money on repairs. In spite of human mistakes, the company can </w:t>
      </w:r>
      <w:r w:rsidRPr="00BD5D48">
        <w:rPr>
          <w:rFonts w:ascii="Times New Roman" w:hAnsi="Times New Roman" w:cs="Times New Roman"/>
          <w:sz w:val="24"/>
          <w:szCs w:val="24"/>
        </w:rPr>
        <w:t>incur expenses of training the workforce on how to operate new machines.</w:t>
      </w:r>
    </w:p>
    <w:p w:rsidR="001E6AF5" w:rsidRPr="00BD5D48" w:rsidRDefault="003F381B" w:rsidP="00BD5D48">
      <w:pPr>
        <w:spacing w:line="480" w:lineRule="auto"/>
        <w:rPr>
          <w:rFonts w:ascii="Times New Roman" w:hAnsi="Times New Roman" w:cs="Times New Roman"/>
          <w:sz w:val="24"/>
          <w:szCs w:val="24"/>
        </w:rPr>
      </w:pPr>
      <w:r w:rsidRPr="00BD5D48">
        <w:rPr>
          <w:rFonts w:ascii="Times New Roman" w:hAnsi="Times New Roman" w:cs="Times New Roman"/>
          <w:sz w:val="24"/>
          <w:szCs w:val="24"/>
        </w:rPr>
        <w:t xml:space="preserve">  Moreover, buildings are built on land and are affected by government policies. For example, change in government policies can lead to an increase in land rates and rent or a buildin</w:t>
      </w:r>
      <w:r w:rsidRPr="00BD5D48">
        <w:rPr>
          <w:rFonts w:ascii="Times New Roman" w:hAnsi="Times New Roman" w:cs="Times New Roman"/>
          <w:sz w:val="24"/>
          <w:szCs w:val="24"/>
        </w:rPr>
        <w:t>g built illegally on government land is likely to be demolished</w:t>
      </w:r>
      <w:r w:rsidR="00C7352E" w:rsidRPr="00BD5D48">
        <w:rPr>
          <w:rFonts w:ascii="Times New Roman" w:hAnsi="Times New Roman" w:cs="Times New Roman"/>
          <w:sz w:val="24"/>
          <w:szCs w:val="24"/>
        </w:rPr>
        <w:t>(Jones et al. 2017)</w:t>
      </w:r>
      <w:r w:rsidRPr="00BD5D48">
        <w:rPr>
          <w:rFonts w:ascii="Times New Roman" w:hAnsi="Times New Roman" w:cs="Times New Roman"/>
          <w:sz w:val="24"/>
          <w:szCs w:val="24"/>
        </w:rPr>
        <w:t xml:space="preserve">. The changes impact directly on the cost of production. Besides, buildings are also prone to depreciation as a result of wear and tear; the situation is compounded by harsh </w:t>
      </w:r>
      <w:r w:rsidRPr="00BD5D48">
        <w:rPr>
          <w:rFonts w:ascii="Times New Roman" w:hAnsi="Times New Roman" w:cs="Times New Roman"/>
          <w:sz w:val="24"/>
          <w:szCs w:val="24"/>
        </w:rPr>
        <w:t>climatic conditions such as earthquakes and tsunamis</w:t>
      </w:r>
      <w:r w:rsidR="00BB7F20" w:rsidRPr="00BB7F20">
        <w:rPr>
          <w:rFonts w:ascii="Times New Roman" w:hAnsi="Times New Roman" w:cs="Times New Roman"/>
          <w:sz w:val="24"/>
          <w:szCs w:val="24"/>
        </w:rPr>
        <w:t xml:space="preserve"> </w:t>
      </w:r>
      <w:r w:rsidR="00BB7F20">
        <w:rPr>
          <w:rFonts w:ascii="Times New Roman" w:hAnsi="Times New Roman" w:cs="Times New Roman"/>
          <w:sz w:val="24"/>
          <w:szCs w:val="24"/>
        </w:rPr>
        <w:t>(</w:t>
      </w:r>
      <w:r w:rsidR="00BB7F20" w:rsidRPr="00BB7F20">
        <w:rPr>
          <w:rFonts w:ascii="Times New Roman" w:hAnsi="Times New Roman" w:cs="Times New Roman"/>
          <w:sz w:val="24"/>
          <w:szCs w:val="24"/>
        </w:rPr>
        <w:t>Hiwale, &amp; Goel,</w:t>
      </w:r>
      <w:r w:rsidR="00BB7F20">
        <w:rPr>
          <w:rFonts w:ascii="Times New Roman" w:hAnsi="Times New Roman" w:cs="Times New Roman"/>
          <w:sz w:val="24"/>
          <w:szCs w:val="24"/>
        </w:rPr>
        <w:t xml:space="preserve"> 2017)</w:t>
      </w:r>
      <w:r w:rsidRPr="00BD5D48">
        <w:rPr>
          <w:rFonts w:ascii="Times New Roman" w:hAnsi="Times New Roman" w:cs="Times New Roman"/>
          <w:sz w:val="24"/>
          <w:szCs w:val="24"/>
        </w:rPr>
        <w:t>. Therefore, the company is forced regularly to renovate their buildings to maintain their appeal. </w:t>
      </w:r>
    </w:p>
    <w:p w:rsidR="001766A9" w:rsidRPr="00BD5D48" w:rsidRDefault="003F381B" w:rsidP="00BD5D48">
      <w:pPr>
        <w:spacing w:line="480" w:lineRule="auto"/>
        <w:rPr>
          <w:rFonts w:ascii="Times New Roman" w:hAnsi="Times New Roman" w:cs="Times New Roman"/>
          <w:sz w:val="24"/>
          <w:szCs w:val="24"/>
        </w:rPr>
      </w:pPr>
      <w:r w:rsidRPr="00BD5D48">
        <w:rPr>
          <w:rFonts w:ascii="Times New Roman" w:hAnsi="Times New Roman" w:cs="Times New Roman"/>
          <w:sz w:val="24"/>
          <w:szCs w:val="24"/>
        </w:rPr>
        <w:t>  Additionally, direct labor is likely to be affected by a change in government p</w:t>
      </w:r>
      <w:r w:rsidRPr="00BD5D48">
        <w:rPr>
          <w:rFonts w:ascii="Times New Roman" w:hAnsi="Times New Roman" w:cs="Times New Roman"/>
          <w:sz w:val="24"/>
          <w:szCs w:val="24"/>
        </w:rPr>
        <w:t>olicies such as minimum wage requirements or actions of labor unions that</w:t>
      </w:r>
      <w:r w:rsidR="00BB7F20">
        <w:rPr>
          <w:rFonts w:ascii="Times New Roman" w:hAnsi="Times New Roman" w:cs="Times New Roman"/>
          <w:sz w:val="24"/>
          <w:szCs w:val="24"/>
        </w:rPr>
        <w:t xml:space="preserve"> necessitate increment of wages</w:t>
      </w:r>
      <w:r w:rsidR="00BB7F20" w:rsidRPr="00BB7F20">
        <w:rPr>
          <w:rFonts w:ascii="Times New Roman" w:hAnsi="Times New Roman" w:cs="Times New Roman"/>
          <w:sz w:val="24"/>
          <w:szCs w:val="24"/>
        </w:rPr>
        <w:t xml:space="preserve"> </w:t>
      </w:r>
      <w:r w:rsidR="00BB7F20">
        <w:rPr>
          <w:rFonts w:ascii="Times New Roman" w:hAnsi="Times New Roman" w:cs="Times New Roman"/>
          <w:sz w:val="24"/>
          <w:szCs w:val="24"/>
        </w:rPr>
        <w:t>(</w:t>
      </w:r>
      <w:r w:rsidR="00BB7F20" w:rsidRPr="00BB7F20">
        <w:rPr>
          <w:rFonts w:ascii="Times New Roman" w:hAnsi="Times New Roman" w:cs="Times New Roman"/>
          <w:sz w:val="24"/>
          <w:szCs w:val="24"/>
        </w:rPr>
        <w:t>Hiwale, &amp; Goel,</w:t>
      </w:r>
      <w:r w:rsidR="00BB7F20">
        <w:rPr>
          <w:rFonts w:ascii="Times New Roman" w:hAnsi="Times New Roman" w:cs="Times New Roman"/>
          <w:sz w:val="24"/>
          <w:szCs w:val="24"/>
        </w:rPr>
        <w:t xml:space="preserve"> </w:t>
      </w:r>
      <w:r w:rsidR="00BB7F20" w:rsidRPr="00BB7F20">
        <w:rPr>
          <w:rFonts w:ascii="Times New Roman" w:hAnsi="Times New Roman" w:cs="Times New Roman"/>
          <w:sz w:val="24"/>
          <w:szCs w:val="24"/>
        </w:rPr>
        <w:t>2017). </w:t>
      </w:r>
      <w:r w:rsidRPr="00BD5D48">
        <w:rPr>
          <w:rFonts w:ascii="Times New Roman" w:hAnsi="Times New Roman" w:cs="Times New Roman"/>
          <w:sz w:val="24"/>
          <w:szCs w:val="24"/>
        </w:rPr>
        <w:t xml:space="preserve"> Consequently, the company is adversely affected since it is required to adhere to regulatory compliance. Also, direct laborers</w:t>
      </w:r>
      <w:r w:rsidRPr="00BD5D48">
        <w:rPr>
          <w:rFonts w:ascii="Times New Roman" w:hAnsi="Times New Roman" w:cs="Times New Roman"/>
          <w:sz w:val="24"/>
          <w:szCs w:val="24"/>
        </w:rPr>
        <w:t xml:space="preserve"> are likely to strive or go-slow when demanding improvement of their welfare; consequently, increase the cost of production. Overall, the change of price raw materials is not likely to impact on machines and buildings, but labor is affected since the compa</w:t>
      </w:r>
      <w:r w:rsidRPr="00BD5D48">
        <w:rPr>
          <w:rFonts w:ascii="Times New Roman" w:hAnsi="Times New Roman" w:cs="Times New Roman"/>
          <w:sz w:val="24"/>
          <w:szCs w:val="24"/>
        </w:rPr>
        <w:t>ny can decide to cut on the workforce to sustain profitability.</w:t>
      </w:r>
      <w:r w:rsidR="00C7352E" w:rsidRPr="00BD5D48">
        <w:rPr>
          <w:rFonts w:ascii="Times New Roman" w:hAnsi="Times New Roman" w:cs="Times New Roman"/>
          <w:sz w:val="24"/>
          <w:szCs w:val="24"/>
        </w:rPr>
        <w:t xml:space="preserve"> </w:t>
      </w:r>
      <w:r w:rsidRPr="00BD5D48">
        <w:rPr>
          <w:rFonts w:ascii="Times New Roman" w:hAnsi="Times New Roman" w:cs="Times New Roman"/>
          <w:sz w:val="24"/>
          <w:szCs w:val="24"/>
        </w:rPr>
        <w:t>The best decision that the company may make to overcome factors that influence factor of production is uses of the modern machine of production so that to increase the efficiency of the produc</w:t>
      </w:r>
      <w:r w:rsidRPr="00BD5D48">
        <w:rPr>
          <w:rFonts w:ascii="Times New Roman" w:hAnsi="Times New Roman" w:cs="Times New Roman"/>
          <w:sz w:val="24"/>
          <w:szCs w:val="24"/>
        </w:rPr>
        <w:t xml:space="preserve">tions </w:t>
      </w:r>
      <w:r w:rsidRPr="00BD5D48">
        <w:rPr>
          <w:rFonts w:ascii="Times New Roman" w:hAnsi="Times New Roman" w:cs="Times New Roman"/>
          <w:sz w:val="24"/>
          <w:szCs w:val="24"/>
        </w:rPr>
        <w:lastRenderedPageBreak/>
        <w:t xml:space="preserve">process. Secondly, the company must set aside funds that will help in case the occurrence of unpredictable natural factor, and finally, the management </w:t>
      </w:r>
      <w:r w:rsidR="00BD5D48" w:rsidRPr="00BD5D48">
        <w:rPr>
          <w:rFonts w:ascii="Times New Roman" w:hAnsi="Times New Roman" w:cs="Times New Roman"/>
          <w:sz w:val="24"/>
          <w:szCs w:val="24"/>
        </w:rPr>
        <w:t>to involve the government in making the decision to lower taxation imposed by the government.</w:t>
      </w:r>
    </w:p>
    <w:p w:rsidR="001E6AF5" w:rsidRPr="00BD5D48" w:rsidRDefault="003F381B" w:rsidP="00BD5D48">
      <w:pPr>
        <w:spacing w:line="480" w:lineRule="auto"/>
        <w:rPr>
          <w:rFonts w:ascii="Times New Roman" w:hAnsi="Times New Roman" w:cs="Times New Roman"/>
          <w:sz w:val="24"/>
          <w:szCs w:val="24"/>
        </w:rPr>
      </w:pPr>
      <w:r w:rsidRPr="00BD5D48">
        <w:rPr>
          <w:rFonts w:ascii="Times New Roman" w:hAnsi="Times New Roman" w:cs="Times New Roman"/>
          <w:b/>
          <w:bCs/>
          <w:sz w:val="24"/>
          <w:szCs w:val="24"/>
        </w:rPr>
        <w:t>Produ</w:t>
      </w:r>
      <w:r w:rsidRPr="00BD5D48">
        <w:rPr>
          <w:rFonts w:ascii="Times New Roman" w:hAnsi="Times New Roman" w:cs="Times New Roman"/>
          <w:b/>
          <w:bCs/>
          <w:sz w:val="24"/>
          <w:szCs w:val="24"/>
        </w:rPr>
        <w:t>ction Decisions</w:t>
      </w:r>
    </w:p>
    <w:p w:rsidR="001E6AF5" w:rsidRPr="00BD5D48" w:rsidRDefault="003F381B" w:rsidP="00BD5D48">
      <w:pPr>
        <w:spacing w:line="480" w:lineRule="auto"/>
        <w:rPr>
          <w:rFonts w:ascii="Times New Roman" w:hAnsi="Times New Roman" w:cs="Times New Roman"/>
          <w:sz w:val="24"/>
          <w:szCs w:val="24"/>
        </w:rPr>
      </w:pPr>
      <w:r w:rsidRPr="00BD5D48">
        <w:rPr>
          <w:rFonts w:ascii="Times New Roman" w:hAnsi="Times New Roman" w:cs="Times New Roman"/>
          <w:sz w:val="24"/>
          <w:szCs w:val="24"/>
        </w:rPr>
        <w:t>The primary objective of Walmart is to sell a wide range of products to its customers at lower prices. The has over two million employees all over the world, and it is crucial that they ensure that direct laborers do not interfere with thei</w:t>
      </w:r>
      <w:r w:rsidRPr="00BD5D48">
        <w:rPr>
          <w:rFonts w:ascii="Times New Roman" w:hAnsi="Times New Roman" w:cs="Times New Roman"/>
          <w:sz w:val="24"/>
          <w:szCs w:val="24"/>
        </w:rPr>
        <w:t>r service delivery goals (Pope, 2015). In this regard, the company needs to ensure optimal satisfaction of its employees by providing incentives such as salary increments and promotions</w:t>
      </w:r>
      <w:r w:rsidR="00BB7F20">
        <w:rPr>
          <w:rFonts w:ascii="Times New Roman" w:hAnsi="Times New Roman" w:cs="Times New Roman"/>
          <w:sz w:val="24"/>
          <w:szCs w:val="24"/>
        </w:rPr>
        <w:t xml:space="preserve"> (Pope, 2015)</w:t>
      </w:r>
      <w:r w:rsidRPr="00BD5D48">
        <w:rPr>
          <w:rFonts w:ascii="Times New Roman" w:hAnsi="Times New Roman" w:cs="Times New Roman"/>
          <w:sz w:val="24"/>
          <w:szCs w:val="24"/>
        </w:rPr>
        <w:t>. As a result, the likelihood of occurrence of strikes and</w:t>
      </w:r>
      <w:r w:rsidRPr="00BD5D48">
        <w:rPr>
          <w:rFonts w:ascii="Times New Roman" w:hAnsi="Times New Roman" w:cs="Times New Roman"/>
          <w:sz w:val="24"/>
          <w:szCs w:val="24"/>
        </w:rPr>
        <w:t xml:space="preserve"> go-slows will be minimal, and the company will avoid unnecessary expenses. In the face of technological advancement, the company can use the changes to its advantage to minimize the costs of labor by maintaining a considerable workforce</w:t>
      </w:r>
      <w:r w:rsidR="00BB7F20">
        <w:rPr>
          <w:rFonts w:ascii="Times New Roman" w:hAnsi="Times New Roman" w:cs="Times New Roman"/>
          <w:sz w:val="24"/>
          <w:szCs w:val="24"/>
        </w:rPr>
        <w:t xml:space="preserve"> (Pope, 2015)</w:t>
      </w:r>
      <w:r w:rsidRPr="00BD5D48">
        <w:rPr>
          <w:rFonts w:ascii="Times New Roman" w:hAnsi="Times New Roman" w:cs="Times New Roman"/>
          <w:sz w:val="24"/>
          <w:szCs w:val="24"/>
        </w:rPr>
        <w:t>. Embr</w:t>
      </w:r>
      <w:r w:rsidRPr="00BD5D48">
        <w:rPr>
          <w:rFonts w:ascii="Times New Roman" w:hAnsi="Times New Roman" w:cs="Times New Roman"/>
          <w:sz w:val="24"/>
          <w:szCs w:val="24"/>
        </w:rPr>
        <w:t>acing technology has been one of the critical strengths of the company, and it has made it one of the largest companies in the United States (US) makes a revenue of approximately $50</w:t>
      </w:r>
      <w:r w:rsidR="00D101A5">
        <w:rPr>
          <w:rFonts w:ascii="Times New Roman" w:hAnsi="Times New Roman" w:cs="Times New Roman"/>
          <w:sz w:val="24"/>
          <w:szCs w:val="24"/>
        </w:rPr>
        <w:t>0 billion and $510 annual sales.</w:t>
      </w:r>
    </w:p>
    <w:p w:rsidR="001E6AF5" w:rsidRPr="00BD5D48" w:rsidRDefault="003F381B" w:rsidP="00BD5D48">
      <w:pPr>
        <w:spacing w:line="480" w:lineRule="auto"/>
        <w:rPr>
          <w:rFonts w:ascii="Times New Roman" w:hAnsi="Times New Roman" w:cs="Times New Roman"/>
          <w:sz w:val="24"/>
          <w:szCs w:val="24"/>
        </w:rPr>
      </w:pPr>
      <w:r w:rsidRPr="00BD5D48">
        <w:rPr>
          <w:rFonts w:ascii="Times New Roman" w:hAnsi="Times New Roman" w:cs="Times New Roman"/>
          <w:sz w:val="24"/>
          <w:szCs w:val="24"/>
        </w:rPr>
        <w:t xml:space="preserve">Also, the production process should take </w:t>
      </w:r>
      <w:r w:rsidRPr="00BD5D48">
        <w:rPr>
          <w:rFonts w:ascii="Times New Roman" w:hAnsi="Times New Roman" w:cs="Times New Roman"/>
          <w:sz w:val="24"/>
          <w:szCs w:val="24"/>
        </w:rPr>
        <w:t>into account price elasticity to maintain its demand for goods and services. The lower prices that they offer to their customers are likely to force their suppliers to reduce their pricing to meet Walmart's expectations</w:t>
      </w:r>
      <w:r w:rsidR="00AB466B" w:rsidRPr="00BD5D48">
        <w:rPr>
          <w:rFonts w:ascii="Times New Roman" w:hAnsi="Times New Roman" w:cs="Times New Roman"/>
          <w:sz w:val="24"/>
          <w:szCs w:val="24"/>
        </w:rPr>
        <w:t xml:space="preserve"> (Jones et al. 2017)</w:t>
      </w:r>
      <w:r w:rsidRPr="00BD5D48">
        <w:rPr>
          <w:rFonts w:ascii="Times New Roman" w:hAnsi="Times New Roman" w:cs="Times New Roman"/>
          <w:sz w:val="24"/>
          <w:szCs w:val="24"/>
        </w:rPr>
        <w:t xml:space="preserve">. Low pricing is </w:t>
      </w:r>
      <w:r w:rsidRPr="00BD5D48">
        <w:rPr>
          <w:rFonts w:ascii="Times New Roman" w:hAnsi="Times New Roman" w:cs="Times New Roman"/>
          <w:sz w:val="24"/>
          <w:szCs w:val="24"/>
        </w:rPr>
        <w:t>expected to create tension in the supply chain that adversely affects the company. Therefore, the company should put in place mechanisms that spread the risks of low pricing to the suppliers but other units of production, such as buildings and machines</w:t>
      </w:r>
      <w:r w:rsidR="00C7352E" w:rsidRPr="00BD5D48">
        <w:rPr>
          <w:rFonts w:ascii="Times New Roman" w:hAnsi="Times New Roman" w:cs="Times New Roman"/>
          <w:sz w:val="24"/>
          <w:szCs w:val="24"/>
        </w:rPr>
        <w:t xml:space="preserve"> (</w:t>
      </w:r>
      <w:r w:rsidR="00AB466B" w:rsidRPr="00BD5D48">
        <w:rPr>
          <w:rFonts w:ascii="Times New Roman" w:hAnsi="Times New Roman" w:cs="Times New Roman"/>
          <w:sz w:val="24"/>
          <w:szCs w:val="24"/>
        </w:rPr>
        <w:t>Jones</w:t>
      </w:r>
      <w:r w:rsidR="00C7352E" w:rsidRPr="00BD5D48">
        <w:rPr>
          <w:rFonts w:ascii="Times New Roman" w:hAnsi="Times New Roman" w:cs="Times New Roman"/>
          <w:sz w:val="24"/>
          <w:szCs w:val="24"/>
        </w:rPr>
        <w:t xml:space="preserve"> et</w:t>
      </w:r>
      <w:r w:rsidR="00AB466B" w:rsidRPr="00BD5D48">
        <w:rPr>
          <w:rFonts w:ascii="Times New Roman" w:hAnsi="Times New Roman" w:cs="Times New Roman"/>
          <w:sz w:val="24"/>
          <w:szCs w:val="24"/>
        </w:rPr>
        <w:t xml:space="preserve"> al. 2017)</w:t>
      </w:r>
      <w:r w:rsidR="00D101A5">
        <w:rPr>
          <w:rFonts w:ascii="Times New Roman" w:hAnsi="Times New Roman" w:cs="Times New Roman"/>
          <w:sz w:val="24"/>
          <w:szCs w:val="24"/>
        </w:rPr>
        <w:t>.</w:t>
      </w:r>
    </w:p>
    <w:p w:rsidR="00120846" w:rsidRPr="00BD5D48" w:rsidRDefault="003F381B" w:rsidP="00BD5D48">
      <w:pPr>
        <w:spacing w:line="480" w:lineRule="auto"/>
        <w:rPr>
          <w:rFonts w:ascii="Times New Roman" w:hAnsi="Times New Roman" w:cs="Times New Roman"/>
          <w:sz w:val="24"/>
          <w:szCs w:val="24"/>
        </w:rPr>
      </w:pPr>
      <w:r w:rsidRPr="00BD5D48">
        <w:rPr>
          <w:rFonts w:ascii="Times New Roman" w:hAnsi="Times New Roman" w:cs="Times New Roman"/>
          <w:sz w:val="24"/>
          <w:szCs w:val="24"/>
        </w:rPr>
        <w:lastRenderedPageBreak/>
        <w:t xml:space="preserve">In </w:t>
      </w:r>
      <w:r w:rsidR="005224AE" w:rsidRPr="00BD5D48">
        <w:rPr>
          <w:rFonts w:ascii="Times New Roman" w:hAnsi="Times New Roman" w:cs="Times New Roman"/>
          <w:sz w:val="24"/>
          <w:szCs w:val="24"/>
        </w:rPr>
        <w:t>conclusion</w:t>
      </w:r>
      <w:r w:rsidRPr="00BD5D48">
        <w:rPr>
          <w:rFonts w:ascii="Times New Roman" w:hAnsi="Times New Roman" w:cs="Times New Roman"/>
          <w:sz w:val="24"/>
          <w:szCs w:val="24"/>
        </w:rPr>
        <w:t xml:space="preserve">, </w:t>
      </w:r>
      <w:r w:rsidR="005224AE" w:rsidRPr="00BD5D48">
        <w:rPr>
          <w:rFonts w:ascii="Times New Roman" w:hAnsi="Times New Roman" w:cs="Times New Roman"/>
          <w:sz w:val="24"/>
          <w:szCs w:val="24"/>
        </w:rPr>
        <w:t>Walmart</w:t>
      </w:r>
      <w:r w:rsidRPr="00BD5D48">
        <w:rPr>
          <w:rFonts w:ascii="Times New Roman" w:hAnsi="Times New Roman" w:cs="Times New Roman"/>
          <w:sz w:val="24"/>
          <w:szCs w:val="24"/>
        </w:rPr>
        <w:t xml:space="preserve"> </w:t>
      </w:r>
      <w:r w:rsidR="005224AE" w:rsidRPr="00BD5D48">
        <w:rPr>
          <w:rFonts w:ascii="Times New Roman" w:hAnsi="Times New Roman" w:cs="Times New Roman"/>
          <w:sz w:val="24"/>
          <w:szCs w:val="24"/>
        </w:rPr>
        <w:t>Company</w:t>
      </w:r>
      <w:r w:rsidRPr="00BD5D48">
        <w:rPr>
          <w:rFonts w:ascii="Times New Roman" w:hAnsi="Times New Roman" w:cs="Times New Roman"/>
          <w:sz w:val="24"/>
          <w:szCs w:val="24"/>
        </w:rPr>
        <w:t xml:space="preserve"> </w:t>
      </w:r>
      <w:r w:rsidR="005224AE" w:rsidRPr="00BD5D48">
        <w:rPr>
          <w:rFonts w:ascii="Times New Roman" w:hAnsi="Times New Roman" w:cs="Times New Roman"/>
          <w:sz w:val="24"/>
          <w:szCs w:val="24"/>
        </w:rPr>
        <w:t>started 50 years ago in which it has helped many people aroun</w:t>
      </w:r>
      <w:r w:rsidR="00D101A5">
        <w:rPr>
          <w:rFonts w:ascii="Times New Roman" w:hAnsi="Times New Roman" w:cs="Times New Roman"/>
          <w:sz w:val="24"/>
          <w:szCs w:val="24"/>
        </w:rPr>
        <w:t xml:space="preserve">d the world in savings and increase in the level of standard by providing </w:t>
      </w:r>
      <w:r w:rsidR="005224AE" w:rsidRPr="00BD5D48">
        <w:rPr>
          <w:rFonts w:ascii="Times New Roman" w:hAnsi="Times New Roman" w:cs="Times New Roman"/>
          <w:sz w:val="24"/>
          <w:szCs w:val="24"/>
        </w:rPr>
        <w:t xml:space="preserve">many services such as online shopping and mobile purchase. Net revenue from 2006 to 2019 has increased rapidly making the company to make more profit each year. The factor of production in Walmart Company include capital inputs such as machine, inputs of productions such as building and labor. In </w:t>
      </w:r>
      <w:r w:rsidR="00C7352E" w:rsidRPr="00BD5D48">
        <w:rPr>
          <w:rFonts w:ascii="Times New Roman" w:hAnsi="Times New Roman" w:cs="Times New Roman"/>
          <w:sz w:val="24"/>
          <w:szCs w:val="24"/>
        </w:rPr>
        <w:t>Walmart</w:t>
      </w:r>
      <w:r w:rsidR="005224AE" w:rsidRPr="00BD5D48">
        <w:rPr>
          <w:rFonts w:ascii="Times New Roman" w:hAnsi="Times New Roman" w:cs="Times New Roman"/>
          <w:sz w:val="24"/>
          <w:szCs w:val="24"/>
        </w:rPr>
        <w:t xml:space="preserve"> </w:t>
      </w:r>
      <w:r w:rsidR="00C7352E" w:rsidRPr="00BD5D48">
        <w:rPr>
          <w:rFonts w:ascii="Times New Roman" w:hAnsi="Times New Roman" w:cs="Times New Roman"/>
          <w:sz w:val="24"/>
          <w:szCs w:val="24"/>
        </w:rPr>
        <w:t>Company</w:t>
      </w:r>
      <w:r w:rsidR="005224AE" w:rsidRPr="00BD5D48">
        <w:rPr>
          <w:rFonts w:ascii="Times New Roman" w:hAnsi="Times New Roman" w:cs="Times New Roman"/>
          <w:sz w:val="24"/>
          <w:szCs w:val="24"/>
        </w:rPr>
        <w:t xml:space="preserve">, some factors affect </w:t>
      </w:r>
      <w:r w:rsidR="00C7352E" w:rsidRPr="00BD5D48">
        <w:rPr>
          <w:rFonts w:ascii="Times New Roman" w:hAnsi="Times New Roman" w:cs="Times New Roman"/>
          <w:sz w:val="24"/>
          <w:szCs w:val="24"/>
        </w:rPr>
        <w:t>the contributions of production such as high cost of production, unfavorable government policy, and natural elements such as earthquake, flood, and international security. Finally, the productive decision of the company includes high sales and use of modern technology</w:t>
      </w:r>
      <w:r w:rsidR="00D101A5">
        <w:rPr>
          <w:rFonts w:ascii="Times New Roman" w:hAnsi="Times New Roman" w:cs="Times New Roman"/>
          <w:sz w:val="24"/>
          <w:szCs w:val="24"/>
        </w:rPr>
        <w:t xml:space="preserve"> in production.</w:t>
      </w:r>
    </w:p>
    <w:p w:rsidR="00AB466B" w:rsidRPr="00BD5D48" w:rsidRDefault="00AB466B" w:rsidP="00BD5D48">
      <w:pPr>
        <w:spacing w:line="480" w:lineRule="auto"/>
        <w:rPr>
          <w:rFonts w:ascii="Times New Roman" w:hAnsi="Times New Roman" w:cs="Times New Roman"/>
          <w:sz w:val="24"/>
          <w:szCs w:val="24"/>
        </w:rPr>
      </w:pPr>
    </w:p>
    <w:p w:rsidR="001E6AF5" w:rsidRPr="00BD5D48" w:rsidRDefault="003F381B" w:rsidP="00BD5D48">
      <w:pPr>
        <w:spacing w:line="480" w:lineRule="auto"/>
        <w:rPr>
          <w:rFonts w:ascii="Times New Roman" w:hAnsi="Times New Roman" w:cs="Times New Roman"/>
          <w:sz w:val="24"/>
          <w:szCs w:val="24"/>
        </w:rPr>
      </w:pPr>
      <w:r w:rsidRPr="00BD5D48">
        <w:rPr>
          <w:rFonts w:ascii="Times New Roman" w:hAnsi="Times New Roman" w:cs="Times New Roman"/>
          <w:sz w:val="24"/>
          <w:szCs w:val="24"/>
        </w:rPr>
        <w:br/>
      </w:r>
      <w:r w:rsidRPr="00BD5D48">
        <w:rPr>
          <w:rFonts w:ascii="Times New Roman" w:hAnsi="Times New Roman" w:cs="Times New Roman"/>
          <w:sz w:val="24"/>
          <w:szCs w:val="24"/>
        </w:rPr>
        <w:br/>
      </w:r>
      <w:r w:rsidRPr="00BD5D48">
        <w:rPr>
          <w:rFonts w:ascii="Times New Roman" w:hAnsi="Times New Roman" w:cs="Times New Roman"/>
          <w:sz w:val="24"/>
          <w:szCs w:val="24"/>
        </w:rPr>
        <w:br/>
      </w:r>
      <w:r w:rsidRPr="00BD5D48">
        <w:rPr>
          <w:rFonts w:ascii="Times New Roman" w:hAnsi="Times New Roman" w:cs="Times New Roman"/>
          <w:sz w:val="24"/>
          <w:szCs w:val="24"/>
        </w:rPr>
        <w:br/>
      </w:r>
      <w:r w:rsidRPr="00BD5D48">
        <w:rPr>
          <w:rFonts w:ascii="Times New Roman" w:hAnsi="Times New Roman" w:cs="Times New Roman"/>
          <w:sz w:val="24"/>
          <w:szCs w:val="24"/>
        </w:rPr>
        <w:br/>
      </w:r>
      <w:r w:rsidRPr="00BD5D48">
        <w:rPr>
          <w:rFonts w:ascii="Times New Roman" w:hAnsi="Times New Roman" w:cs="Times New Roman"/>
          <w:sz w:val="24"/>
          <w:szCs w:val="24"/>
        </w:rPr>
        <w:br/>
      </w:r>
      <w:r w:rsidRPr="00BD5D48">
        <w:rPr>
          <w:rFonts w:ascii="Times New Roman" w:hAnsi="Times New Roman" w:cs="Times New Roman"/>
          <w:sz w:val="24"/>
          <w:szCs w:val="24"/>
        </w:rPr>
        <w:br/>
      </w:r>
    </w:p>
    <w:p w:rsidR="002D0D9F" w:rsidRPr="00BD5D48" w:rsidRDefault="002D0D9F" w:rsidP="00BD5D48">
      <w:pPr>
        <w:spacing w:line="480" w:lineRule="auto"/>
        <w:rPr>
          <w:rFonts w:ascii="Times New Roman" w:hAnsi="Times New Roman" w:cs="Times New Roman"/>
          <w:sz w:val="24"/>
          <w:szCs w:val="24"/>
        </w:rPr>
      </w:pPr>
    </w:p>
    <w:p w:rsidR="002D0D9F" w:rsidRPr="00BD5D48" w:rsidRDefault="002D0D9F" w:rsidP="00BD5D48">
      <w:pPr>
        <w:spacing w:line="480" w:lineRule="auto"/>
        <w:rPr>
          <w:rFonts w:ascii="Times New Roman" w:hAnsi="Times New Roman" w:cs="Times New Roman"/>
          <w:sz w:val="24"/>
          <w:szCs w:val="24"/>
        </w:rPr>
      </w:pPr>
    </w:p>
    <w:p w:rsidR="002D0D9F" w:rsidRPr="00BD5D48" w:rsidRDefault="002D0D9F" w:rsidP="00BD5D48">
      <w:pPr>
        <w:spacing w:line="480" w:lineRule="auto"/>
        <w:rPr>
          <w:rFonts w:ascii="Times New Roman" w:hAnsi="Times New Roman" w:cs="Times New Roman"/>
          <w:sz w:val="24"/>
          <w:szCs w:val="24"/>
        </w:rPr>
      </w:pPr>
    </w:p>
    <w:p w:rsidR="002D0D9F" w:rsidRPr="00BD5D48" w:rsidRDefault="002D0D9F" w:rsidP="00BD5D48">
      <w:pPr>
        <w:spacing w:line="480" w:lineRule="auto"/>
        <w:rPr>
          <w:rFonts w:ascii="Times New Roman" w:hAnsi="Times New Roman" w:cs="Times New Roman"/>
          <w:sz w:val="24"/>
          <w:szCs w:val="24"/>
        </w:rPr>
      </w:pPr>
    </w:p>
    <w:p w:rsidR="002D0D9F" w:rsidRPr="00BD5D48" w:rsidRDefault="002D0D9F" w:rsidP="00BD5D48">
      <w:pPr>
        <w:spacing w:line="480" w:lineRule="auto"/>
        <w:rPr>
          <w:rFonts w:ascii="Times New Roman" w:hAnsi="Times New Roman" w:cs="Times New Roman"/>
          <w:sz w:val="24"/>
          <w:szCs w:val="24"/>
        </w:rPr>
      </w:pPr>
    </w:p>
    <w:p w:rsidR="002D0D9F" w:rsidRPr="00BD5D48" w:rsidRDefault="002D0D9F" w:rsidP="00BD5D48">
      <w:pPr>
        <w:spacing w:line="480" w:lineRule="auto"/>
        <w:rPr>
          <w:rFonts w:ascii="Times New Roman" w:hAnsi="Times New Roman" w:cs="Times New Roman"/>
          <w:sz w:val="24"/>
          <w:szCs w:val="24"/>
        </w:rPr>
      </w:pPr>
    </w:p>
    <w:p w:rsidR="001E6AF5" w:rsidRPr="00BD5D48" w:rsidRDefault="003F381B" w:rsidP="00D101A5">
      <w:pPr>
        <w:spacing w:line="480" w:lineRule="auto"/>
        <w:jc w:val="center"/>
        <w:rPr>
          <w:rFonts w:ascii="Times New Roman" w:hAnsi="Times New Roman" w:cs="Times New Roman"/>
          <w:sz w:val="24"/>
          <w:szCs w:val="24"/>
        </w:rPr>
      </w:pPr>
      <w:r w:rsidRPr="00BD5D48">
        <w:rPr>
          <w:rFonts w:ascii="Times New Roman" w:hAnsi="Times New Roman" w:cs="Times New Roman"/>
          <w:sz w:val="24"/>
          <w:szCs w:val="24"/>
        </w:rPr>
        <w:t>References</w:t>
      </w:r>
      <w:r w:rsidR="00D101A5">
        <w:rPr>
          <w:rFonts w:ascii="Times New Roman" w:hAnsi="Times New Roman" w:cs="Times New Roman"/>
          <w:sz w:val="24"/>
          <w:szCs w:val="24"/>
        </w:rPr>
        <w:t>.</w:t>
      </w:r>
    </w:p>
    <w:p w:rsidR="00D101A5" w:rsidRPr="00BD5D48" w:rsidRDefault="003F381B" w:rsidP="00D101A5">
      <w:pPr>
        <w:spacing w:line="480" w:lineRule="auto"/>
        <w:ind w:left="720" w:hanging="720"/>
        <w:rPr>
          <w:rFonts w:ascii="Times New Roman" w:hAnsi="Times New Roman" w:cs="Times New Roman"/>
          <w:sz w:val="24"/>
          <w:szCs w:val="24"/>
        </w:rPr>
      </w:pPr>
      <w:r w:rsidRPr="00BD5D48">
        <w:rPr>
          <w:rFonts w:ascii="Times New Roman" w:hAnsi="Times New Roman" w:cs="Times New Roman"/>
          <w:sz w:val="24"/>
          <w:szCs w:val="24"/>
        </w:rPr>
        <w:t>Forts, B., Brotcorne, L., D'Andreagiovanni, F., &amp; De Boeck, J. (2018, February). Unit Commitment under Market Equilibrium Constraints. In </w:t>
      </w:r>
      <w:r w:rsidRPr="00BD5D48">
        <w:rPr>
          <w:rFonts w:ascii="Times New Roman" w:hAnsi="Times New Roman" w:cs="Times New Roman"/>
          <w:i/>
          <w:iCs/>
          <w:sz w:val="24"/>
          <w:szCs w:val="24"/>
        </w:rPr>
        <w:t>Congrès annuel de la société Française de Recherche Opér</w:t>
      </w:r>
      <w:r w:rsidRPr="00BD5D48">
        <w:rPr>
          <w:rFonts w:ascii="Times New Roman" w:hAnsi="Times New Roman" w:cs="Times New Roman"/>
          <w:i/>
          <w:iCs/>
          <w:sz w:val="24"/>
          <w:szCs w:val="24"/>
        </w:rPr>
        <w:t>ationnelle et d’Aide à la Décision (ROADEF)</w:t>
      </w:r>
      <w:r w:rsidRPr="00BD5D48">
        <w:rPr>
          <w:rFonts w:ascii="Times New Roman" w:hAnsi="Times New Roman" w:cs="Times New Roman"/>
          <w:sz w:val="24"/>
          <w:szCs w:val="24"/>
        </w:rPr>
        <w:t>.</w:t>
      </w:r>
    </w:p>
    <w:p w:rsidR="00D101A5" w:rsidRPr="00BD5D48" w:rsidRDefault="003F381B" w:rsidP="00D101A5">
      <w:pPr>
        <w:spacing w:line="480" w:lineRule="auto"/>
        <w:ind w:left="720" w:hanging="720"/>
        <w:rPr>
          <w:rFonts w:ascii="Times New Roman" w:hAnsi="Times New Roman" w:cs="Times New Roman"/>
          <w:sz w:val="24"/>
          <w:szCs w:val="24"/>
        </w:rPr>
      </w:pPr>
      <w:r w:rsidRPr="00BD5D48">
        <w:rPr>
          <w:rFonts w:ascii="Times New Roman" w:hAnsi="Times New Roman" w:cs="Times New Roman"/>
          <w:sz w:val="24"/>
          <w:szCs w:val="24"/>
        </w:rPr>
        <w:t>Hiwale, R., &amp; Goel, V. (2017). </w:t>
      </w:r>
      <w:r w:rsidRPr="00BD5D48">
        <w:rPr>
          <w:rFonts w:ascii="Times New Roman" w:hAnsi="Times New Roman" w:cs="Times New Roman"/>
          <w:i/>
          <w:iCs/>
          <w:sz w:val="24"/>
          <w:szCs w:val="24"/>
        </w:rPr>
        <w:t>U.S. Patent No. 9,659,109</w:t>
      </w:r>
      <w:r w:rsidRPr="00BD5D48">
        <w:rPr>
          <w:rFonts w:ascii="Times New Roman" w:hAnsi="Times New Roman" w:cs="Times New Roman"/>
          <w:sz w:val="24"/>
          <w:szCs w:val="24"/>
        </w:rPr>
        <w:t>. Washington, DC: U.S. Patent and Trademark Office.</w:t>
      </w:r>
    </w:p>
    <w:p w:rsidR="00D101A5" w:rsidRPr="00BD5D48" w:rsidRDefault="003F381B" w:rsidP="00D101A5">
      <w:pPr>
        <w:spacing w:line="480" w:lineRule="auto"/>
        <w:ind w:left="720" w:hanging="720"/>
        <w:rPr>
          <w:rFonts w:ascii="Times New Roman" w:hAnsi="Times New Roman" w:cs="Times New Roman"/>
          <w:sz w:val="24"/>
          <w:szCs w:val="24"/>
        </w:rPr>
      </w:pPr>
      <w:hyperlink r:id="rId8" w:tgtFrame="_blank" w:history="1">
        <w:r w:rsidRPr="00BD5D48">
          <w:rPr>
            <w:rStyle w:val="Hyperlink"/>
            <w:rFonts w:ascii="Times New Roman" w:hAnsi="Times New Roman" w:cs="Times New Roman"/>
            <w:sz w:val="24"/>
            <w:szCs w:val="24"/>
          </w:rPr>
          <w:t>https://techcrunch.com/2019/04/09/walmart-to-expand-in-store-tech-including-pickup-towers-for-online-orders-an</w:t>
        </w:r>
        <w:r w:rsidRPr="00BD5D48">
          <w:rPr>
            <w:rStyle w:val="Hyperlink"/>
            <w:rFonts w:ascii="Times New Roman" w:hAnsi="Times New Roman" w:cs="Times New Roman"/>
            <w:sz w:val="24"/>
            <w:szCs w:val="24"/>
          </w:rPr>
          <w:t>d-robots/</w:t>
        </w:r>
      </w:hyperlink>
    </w:p>
    <w:p w:rsidR="00D101A5" w:rsidRPr="00BD5D48" w:rsidRDefault="003F381B" w:rsidP="00D101A5">
      <w:pPr>
        <w:spacing w:line="480" w:lineRule="auto"/>
        <w:ind w:left="720" w:hanging="720"/>
        <w:rPr>
          <w:rFonts w:ascii="Times New Roman" w:hAnsi="Times New Roman" w:cs="Times New Roman"/>
          <w:sz w:val="24"/>
          <w:szCs w:val="24"/>
        </w:rPr>
      </w:pPr>
      <w:r w:rsidRPr="00BD5D48">
        <w:rPr>
          <w:rFonts w:ascii="Times New Roman" w:hAnsi="Times New Roman" w:cs="Times New Roman"/>
          <w:sz w:val="24"/>
          <w:szCs w:val="24"/>
        </w:rPr>
        <w:t>Jones, N. G., Hicks, G. A., &amp; High, D. R. (2017). </w:t>
      </w:r>
      <w:r w:rsidRPr="00BD5D48">
        <w:rPr>
          <w:rFonts w:ascii="Times New Roman" w:hAnsi="Times New Roman" w:cs="Times New Roman"/>
          <w:i/>
          <w:iCs/>
          <w:sz w:val="24"/>
          <w:szCs w:val="24"/>
        </w:rPr>
        <w:t>U.S. Patent Application No. 15/271,763</w:t>
      </w:r>
      <w:r w:rsidRPr="00BD5D48">
        <w:rPr>
          <w:rFonts w:ascii="Times New Roman" w:hAnsi="Times New Roman" w:cs="Times New Roman"/>
          <w:sz w:val="24"/>
          <w:szCs w:val="24"/>
        </w:rPr>
        <w:t>.</w:t>
      </w:r>
    </w:p>
    <w:p w:rsidR="00D101A5" w:rsidRPr="00BD5D48" w:rsidRDefault="003F381B" w:rsidP="00D101A5">
      <w:pPr>
        <w:spacing w:line="480" w:lineRule="auto"/>
        <w:ind w:left="720" w:hanging="720"/>
        <w:rPr>
          <w:rFonts w:ascii="Times New Roman" w:hAnsi="Times New Roman" w:cs="Times New Roman"/>
          <w:sz w:val="24"/>
          <w:szCs w:val="24"/>
        </w:rPr>
      </w:pPr>
      <w:r w:rsidRPr="00BD5D48">
        <w:rPr>
          <w:rFonts w:ascii="Times New Roman" w:hAnsi="Times New Roman" w:cs="Times New Roman"/>
          <w:sz w:val="24"/>
          <w:szCs w:val="24"/>
        </w:rPr>
        <w:t>Miller, M., &amp; Alberini, A. (2016). The sensitivity of price elasticity of demand to aggregation, unobserved heterogeneity, price trends, and price endogenei</w:t>
      </w:r>
      <w:r w:rsidRPr="00BD5D48">
        <w:rPr>
          <w:rFonts w:ascii="Times New Roman" w:hAnsi="Times New Roman" w:cs="Times New Roman"/>
          <w:sz w:val="24"/>
          <w:szCs w:val="24"/>
        </w:rPr>
        <w:t xml:space="preserve">ty: Evidence from US Data. </w:t>
      </w:r>
      <w:r w:rsidRPr="00BD5D48">
        <w:rPr>
          <w:rFonts w:ascii="Times New Roman" w:hAnsi="Times New Roman" w:cs="Times New Roman"/>
          <w:i/>
          <w:iCs/>
          <w:sz w:val="24"/>
          <w:szCs w:val="24"/>
        </w:rPr>
        <w:t>Energy Policy</w:t>
      </w:r>
      <w:r w:rsidRPr="00BD5D48">
        <w:rPr>
          <w:rFonts w:ascii="Times New Roman" w:hAnsi="Times New Roman" w:cs="Times New Roman"/>
          <w:sz w:val="24"/>
          <w:szCs w:val="24"/>
        </w:rPr>
        <w:t>, </w:t>
      </w:r>
      <w:r w:rsidRPr="00BD5D48">
        <w:rPr>
          <w:rFonts w:ascii="Times New Roman" w:hAnsi="Times New Roman" w:cs="Times New Roman"/>
          <w:i/>
          <w:iCs/>
          <w:sz w:val="24"/>
          <w:szCs w:val="24"/>
        </w:rPr>
        <w:t>97</w:t>
      </w:r>
      <w:r w:rsidRPr="00BD5D48">
        <w:rPr>
          <w:rFonts w:ascii="Times New Roman" w:hAnsi="Times New Roman" w:cs="Times New Roman"/>
          <w:sz w:val="24"/>
          <w:szCs w:val="24"/>
        </w:rPr>
        <w:t>, 235-249.</w:t>
      </w:r>
    </w:p>
    <w:p w:rsidR="00D101A5" w:rsidRPr="00BD5D48" w:rsidRDefault="003F381B" w:rsidP="00D101A5">
      <w:pPr>
        <w:spacing w:line="480" w:lineRule="auto"/>
        <w:ind w:left="720" w:hanging="720"/>
        <w:rPr>
          <w:rFonts w:ascii="Times New Roman" w:hAnsi="Times New Roman" w:cs="Times New Roman"/>
          <w:sz w:val="24"/>
          <w:szCs w:val="24"/>
        </w:rPr>
      </w:pPr>
      <w:r w:rsidRPr="00BD5D48">
        <w:rPr>
          <w:rFonts w:ascii="Times New Roman" w:hAnsi="Times New Roman" w:cs="Times New Roman"/>
          <w:sz w:val="24"/>
          <w:szCs w:val="24"/>
        </w:rPr>
        <w:t>Perez, S. (2019). Walmart to expand in-store tech, including online orders and robots. Tech</w:t>
      </w:r>
    </w:p>
    <w:p w:rsidR="00D101A5" w:rsidRPr="00BD5D48" w:rsidRDefault="003F381B" w:rsidP="00D101A5">
      <w:pPr>
        <w:spacing w:line="480" w:lineRule="auto"/>
        <w:ind w:left="720" w:hanging="720"/>
        <w:rPr>
          <w:rFonts w:ascii="Times New Roman" w:hAnsi="Times New Roman" w:cs="Times New Roman"/>
          <w:sz w:val="24"/>
          <w:szCs w:val="24"/>
        </w:rPr>
      </w:pPr>
      <w:r w:rsidRPr="00BD5D48">
        <w:rPr>
          <w:rFonts w:ascii="Times New Roman" w:hAnsi="Times New Roman" w:cs="Times New Roman"/>
          <w:sz w:val="24"/>
          <w:szCs w:val="24"/>
        </w:rPr>
        <w:t>Pope, D. G., &amp; Pope, J. C. (2015). When Walmart comes to town: Always low housing prices? Always? </w:t>
      </w:r>
      <w:r w:rsidRPr="00BD5D48">
        <w:rPr>
          <w:rFonts w:ascii="Times New Roman" w:hAnsi="Times New Roman" w:cs="Times New Roman"/>
          <w:i/>
          <w:iCs/>
          <w:sz w:val="24"/>
          <w:szCs w:val="24"/>
        </w:rPr>
        <w:t xml:space="preserve">Journal of </w:t>
      </w:r>
      <w:r w:rsidRPr="00BD5D48">
        <w:rPr>
          <w:rFonts w:ascii="Times New Roman" w:hAnsi="Times New Roman" w:cs="Times New Roman"/>
          <w:i/>
          <w:iCs/>
          <w:sz w:val="24"/>
          <w:szCs w:val="24"/>
        </w:rPr>
        <w:t>Urban Economics</w:t>
      </w:r>
      <w:r w:rsidRPr="00BD5D48">
        <w:rPr>
          <w:rFonts w:ascii="Times New Roman" w:hAnsi="Times New Roman" w:cs="Times New Roman"/>
          <w:sz w:val="24"/>
          <w:szCs w:val="24"/>
        </w:rPr>
        <w:t>, </w:t>
      </w:r>
      <w:r w:rsidRPr="00BD5D48">
        <w:rPr>
          <w:rFonts w:ascii="Times New Roman" w:hAnsi="Times New Roman" w:cs="Times New Roman"/>
          <w:i/>
          <w:iCs/>
          <w:sz w:val="24"/>
          <w:szCs w:val="24"/>
        </w:rPr>
        <w:t>87</w:t>
      </w:r>
      <w:r w:rsidRPr="00BD5D48">
        <w:rPr>
          <w:rFonts w:ascii="Times New Roman" w:hAnsi="Times New Roman" w:cs="Times New Roman"/>
          <w:sz w:val="24"/>
          <w:szCs w:val="24"/>
        </w:rPr>
        <w:t>, 1-13.</w:t>
      </w:r>
    </w:p>
    <w:tbl>
      <w:tblPr>
        <w:tblW w:w="6570" w:type="dxa"/>
        <w:shd w:val="clear" w:color="auto" w:fill="FFFFFF"/>
        <w:tblCellMar>
          <w:left w:w="0" w:type="dxa"/>
          <w:right w:w="0" w:type="dxa"/>
        </w:tblCellMar>
        <w:tblLook w:val="04A0" w:firstRow="1" w:lastRow="0" w:firstColumn="1" w:lastColumn="0" w:noHBand="0" w:noVBand="1"/>
      </w:tblPr>
      <w:tblGrid>
        <w:gridCol w:w="6414"/>
        <w:gridCol w:w="156"/>
      </w:tblGrid>
      <w:tr w:rsidR="00061D2A" w:rsidTr="00851189">
        <w:trPr>
          <w:gridAfter w:val="1"/>
        </w:trPr>
        <w:tc>
          <w:tcPr>
            <w:tcW w:w="0" w:type="auto"/>
            <w:shd w:val="clear" w:color="auto" w:fill="FFFFFF"/>
            <w:vAlign w:val="center"/>
            <w:hideMark/>
          </w:tcPr>
          <w:p w:rsidR="00851189" w:rsidRPr="00BD5D48" w:rsidRDefault="00851189" w:rsidP="00BD5D48">
            <w:pPr>
              <w:spacing w:line="480" w:lineRule="auto"/>
              <w:rPr>
                <w:rFonts w:ascii="Times New Roman" w:hAnsi="Times New Roman" w:cs="Times New Roman"/>
                <w:sz w:val="24"/>
                <w:szCs w:val="24"/>
              </w:rPr>
            </w:pPr>
          </w:p>
        </w:tc>
      </w:tr>
      <w:tr w:rsidR="00061D2A" w:rsidTr="00851189">
        <w:tc>
          <w:tcPr>
            <w:tcW w:w="0" w:type="auto"/>
            <w:shd w:val="clear" w:color="auto" w:fill="FFFFFF"/>
            <w:noWrap/>
            <w:tcMar>
              <w:top w:w="120" w:type="dxa"/>
              <w:left w:w="0" w:type="dxa"/>
              <w:bottom w:w="120" w:type="dxa"/>
              <w:right w:w="240" w:type="dxa"/>
            </w:tcMar>
            <w:hideMark/>
          </w:tcPr>
          <w:p w:rsidR="00851189" w:rsidRPr="00BD5D48" w:rsidRDefault="00851189" w:rsidP="00BD5D48">
            <w:pPr>
              <w:spacing w:line="480" w:lineRule="auto"/>
              <w:rPr>
                <w:rFonts w:ascii="Times New Roman" w:hAnsi="Times New Roman" w:cs="Times New Roman"/>
                <w:sz w:val="24"/>
                <w:szCs w:val="24"/>
              </w:rPr>
            </w:pPr>
          </w:p>
        </w:tc>
        <w:tc>
          <w:tcPr>
            <w:tcW w:w="0" w:type="auto"/>
            <w:shd w:val="clear" w:color="auto" w:fill="FFFFFF"/>
            <w:tcMar>
              <w:top w:w="120" w:type="dxa"/>
              <w:left w:w="0" w:type="dxa"/>
              <w:bottom w:w="120" w:type="dxa"/>
              <w:right w:w="0" w:type="dxa"/>
            </w:tcMar>
            <w:hideMark/>
          </w:tcPr>
          <w:p w:rsidR="00851189" w:rsidRPr="00BD5D48" w:rsidRDefault="00851189" w:rsidP="00BD5D48">
            <w:pPr>
              <w:spacing w:line="480" w:lineRule="auto"/>
              <w:rPr>
                <w:rFonts w:ascii="Times New Roman" w:hAnsi="Times New Roman" w:cs="Times New Roman"/>
                <w:sz w:val="24"/>
                <w:szCs w:val="24"/>
              </w:rPr>
            </w:pPr>
          </w:p>
        </w:tc>
      </w:tr>
    </w:tbl>
    <w:p w:rsidR="00851189" w:rsidRPr="001E6AF5" w:rsidRDefault="00851189" w:rsidP="001E6AF5"/>
    <w:p w:rsidR="00672F03" w:rsidRDefault="00672F03"/>
    <w:sectPr w:rsidR="00672F03" w:rsidSect="00BD5D4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381B" w:rsidRDefault="003F381B">
      <w:pPr>
        <w:spacing w:after="0" w:line="240" w:lineRule="auto"/>
      </w:pPr>
      <w:r>
        <w:separator/>
      </w:r>
    </w:p>
  </w:endnote>
  <w:endnote w:type="continuationSeparator" w:id="0">
    <w:p w:rsidR="003F381B" w:rsidRDefault="003F38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381B" w:rsidRDefault="003F381B">
      <w:pPr>
        <w:spacing w:after="0" w:line="240" w:lineRule="auto"/>
      </w:pPr>
      <w:r>
        <w:separator/>
      </w:r>
    </w:p>
  </w:footnote>
  <w:footnote w:type="continuationSeparator" w:id="0">
    <w:p w:rsidR="003F381B" w:rsidRDefault="003F38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D48" w:rsidRDefault="003F381B">
    <w:pPr>
      <w:pStyle w:val="Header"/>
    </w:pPr>
    <w:r>
      <w:t>BUSINESS FOR ECONOMICS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D48" w:rsidRPr="00BD5D48" w:rsidRDefault="003F381B" w:rsidP="00BD5D48">
    <w:pPr>
      <w:pStyle w:val="Header"/>
    </w:pPr>
    <w:r>
      <w:t xml:space="preserve">Running head: </w:t>
    </w:r>
    <w:r w:rsidRPr="00BD5D48">
      <w:t>BUSINESS FOR ECONOMICS</w:t>
    </w:r>
  </w:p>
  <w:p w:rsidR="00BD5D48" w:rsidRDefault="00BD5D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AF5"/>
    <w:rsid w:val="00061D2A"/>
    <w:rsid w:val="00120846"/>
    <w:rsid w:val="001766A9"/>
    <w:rsid w:val="00193714"/>
    <w:rsid w:val="001E6AF5"/>
    <w:rsid w:val="001F594F"/>
    <w:rsid w:val="002D0D9F"/>
    <w:rsid w:val="003414B7"/>
    <w:rsid w:val="003F381B"/>
    <w:rsid w:val="005224AE"/>
    <w:rsid w:val="005F25A3"/>
    <w:rsid w:val="00672F03"/>
    <w:rsid w:val="00766447"/>
    <w:rsid w:val="00851189"/>
    <w:rsid w:val="00917BB6"/>
    <w:rsid w:val="00937789"/>
    <w:rsid w:val="00AB466B"/>
    <w:rsid w:val="00BB7F20"/>
    <w:rsid w:val="00BD5D48"/>
    <w:rsid w:val="00C17106"/>
    <w:rsid w:val="00C7352E"/>
    <w:rsid w:val="00D101A5"/>
    <w:rsid w:val="00D51522"/>
    <w:rsid w:val="00E91D9E"/>
    <w:rsid w:val="00F27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D2BC4C-60EA-492E-A925-2829F15AD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6AF5"/>
    <w:rPr>
      <w:color w:val="0563C1" w:themeColor="hyperlink"/>
      <w:u w:val="single"/>
    </w:rPr>
  </w:style>
  <w:style w:type="paragraph" w:styleId="Header">
    <w:name w:val="header"/>
    <w:basedOn w:val="Normal"/>
    <w:link w:val="HeaderChar"/>
    <w:uiPriority w:val="99"/>
    <w:unhideWhenUsed/>
    <w:rsid w:val="00BD5D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5D48"/>
  </w:style>
  <w:style w:type="paragraph" w:styleId="Footer">
    <w:name w:val="footer"/>
    <w:basedOn w:val="Normal"/>
    <w:link w:val="FooterChar"/>
    <w:uiPriority w:val="99"/>
    <w:unhideWhenUsed/>
    <w:rsid w:val="00BD5D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5D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chcrunch.com/2019/04/09/walmart-to-expand-in-store-tech-including-pickup-towers-for-online-orders-and-robots/" TargetMode="Externa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lamart.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2446</Words>
  <Characters>13944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2019-07-13T16:17:00Z</dcterms:created>
  <dcterms:modified xsi:type="dcterms:W3CDTF">2019-07-13T16:17:00Z</dcterms:modified>
</cp:coreProperties>
</file>